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F14" w:rsidRPr="00BE53CF" w:rsidRDefault="007E6F14" w:rsidP="003B7118">
      <w:pPr>
        <w:jc w:val="center"/>
        <w:outlineLvl w:val="0"/>
        <w:rPr>
          <w:b/>
          <w:sz w:val="32"/>
          <w:szCs w:val="32"/>
        </w:rPr>
      </w:pPr>
    </w:p>
    <w:p w:rsidR="003B7118" w:rsidRPr="00A262FE" w:rsidRDefault="003B7118" w:rsidP="003B7118">
      <w:pPr>
        <w:jc w:val="center"/>
        <w:outlineLvl w:val="0"/>
        <w:rPr>
          <w:b/>
          <w:sz w:val="32"/>
          <w:szCs w:val="32"/>
          <w:lang w:val="sr-Cyrl-CS"/>
        </w:rPr>
      </w:pPr>
      <w:r w:rsidRPr="00A262FE">
        <w:rPr>
          <w:b/>
          <w:sz w:val="32"/>
          <w:szCs w:val="32"/>
          <w:lang w:val="sr-Cyrl-CS"/>
        </w:rPr>
        <w:t>Г</w:t>
      </w:r>
      <w:r w:rsidR="00601581">
        <w:rPr>
          <w:b/>
          <w:sz w:val="32"/>
          <w:szCs w:val="32"/>
          <w:lang w:val="sr-Cyrl-CS"/>
        </w:rPr>
        <w:t>ЛОБАЛНИ ПЛАН РАДА за школску 2020</w:t>
      </w:r>
      <w:r w:rsidRPr="00A262FE">
        <w:rPr>
          <w:b/>
          <w:sz w:val="32"/>
          <w:szCs w:val="32"/>
          <w:lang w:val="sr-Cyrl-CS"/>
        </w:rPr>
        <w:t>/20</w:t>
      </w:r>
      <w:r w:rsidR="00601581">
        <w:rPr>
          <w:b/>
          <w:sz w:val="32"/>
          <w:szCs w:val="32"/>
          <w:lang w:val="sr-Cyrl-CS"/>
        </w:rPr>
        <w:t>21</w:t>
      </w:r>
      <w:r w:rsidRPr="00A262FE">
        <w:rPr>
          <w:b/>
          <w:sz w:val="32"/>
          <w:szCs w:val="32"/>
          <w:lang w:val="sr-Latn-CS"/>
        </w:rPr>
        <w:t>.</w:t>
      </w:r>
      <w:r w:rsidRPr="00A262FE">
        <w:rPr>
          <w:b/>
          <w:sz w:val="32"/>
          <w:szCs w:val="32"/>
          <w:lang w:val="sr-Cyrl-CS"/>
        </w:rPr>
        <w:t xml:space="preserve"> год.</w:t>
      </w:r>
    </w:p>
    <w:p w:rsidR="003B7118" w:rsidRPr="00860B5A" w:rsidRDefault="003B7118" w:rsidP="00F36CB7">
      <w:pPr>
        <w:rPr>
          <w:b/>
          <w:sz w:val="24"/>
          <w:szCs w:val="24"/>
          <w:lang w:val="sr-Cyrl-CS"/>
        </w:rPr>
      </w:pPr>
      <w:r w:rsidRPr="00A262FE">
        <w:rPr>
          <w:b/>
          <w:sz w:val="24"/>
          <w:szCs w:val="24"/>
          <w:lang w:val="sr-Cyrl-CS"/>
        </w:rPr>
        <w:t xml:space="preserve">Наставни предмет: </w:t>
      </w:r>
      <w:r w:rsidR="00BE53CF">
        <w:rPr>
          <w:b/>
          <w:sz w:val="24"/>
          <w:szCs w:val="24"/>
          <w:lang w:val="sr-Cyrl-CS"/>
        </w:rPr>
        <w:t>Биологија</w:t>
      </w:r>
    </w:p>
    <w:p w:rsidR="003B7118" w:rsidRPr="00F36CB7" w:rsidRDefault="003B7118" w:rsidP="00F36CB7">
      <w:pPr>
        <w:rPr>
          <w:sz w:val="24"/>
          <w:szCs w:val="24"/>
          <w:lang w:val="sr-Cyrl-CS"/>
        </w:rPr>
      </w:pPr>
      <w:r w:rsidRPr="00A262FE">
        <w:rPr>
          <w:b/>
          <w:sz w:val="24"/>
          <w:szCs w:val="24"/>
          <w:lang w:val="sr-Cyrl-CS"/>
        </w:rPr>
        <w:t xml:space="preserve">Разред: </w:t>
      </w:r>
      <w:r w:rsidR="00C36CC1" w:rsidRPr="00F36CB7">
        <w:rPr>
          <w:sz w:val="24"/>
          <w:szCs w:val="24"/>
          <w:lang w:val="sr-Cyrl-CS"/>
        </w:rPr>
        <w:t>II</w:t>
      </w:r>
      <w:r w:rsidR="00796EA0">
        <w:rPr>
          <w:sz w:val="24"/>
          <w:szCs w:val="24"/>
          <w:lang w:val="hu-HU"/>
        </w:rPr>
        <w:t xml:space="preserve">I </w:t>
      </w:r>
      <w:r w:rsidR="00BE53CF" w:rsidRPr="00F36CB7">
        <w:rPr>
          <w:sz w:val="24"/>
          <w:szCs w:val="24"/>
          <w:lang w:val="sr-Cyrl-CS"/>
        </w:rPr>
        <w:t>/</w:t>
      </w:r>
      <w:r w:rsidR="00796EA0">
        <w:rPr>
          <w:sz w:val="24"/>
          <w:szCs w:val="24"/>
          <w:lang w:val="hu-HU"/>
        </w:rPr>
        <w:t xml:space="preserve"> </w:t>
      </w:r>
      <w:r w:rsidR="00BE53CF" w:rsidRPr="00F36CB7">
        <w:rPr>
          <w:sz w:val="24"/>
          <w:szCs w:val="24"/>
          <w:lang w:val="sr-Cyrl-CS"/>
        </w:rPr>
        <w:t xml:space="preserve">1 </w:t>
      </w:r>
    </w:p>
    <w:p w:rsidR="003B7118" w:rsidRPr="00F36CB7" w:rsidRDefault="003B7118" w:rsidP="00F36CB7">
      <w:pPr>
        <w:rPr>
          <w:sz w:val="24"/>
          <w:szCs w:val="24"/>
        </w:rPr>
      </w:pPr>
      <w:r w:rsidRPr="00A262FE">
        <w:rPr>
          <w:b/>
          <w:sz w:val="24"/>
          <w:szCs w:val="24"/>
          <w:lang w:val="sr-Cyrl-CS"/>
        </w:rPr>
        <w:t xml:space="preserve">Смер: </w:t>
      </w:r>
      <w:proofErr w:type="spellStart"/>
      <w:r w:rsidR="00F36CB7" w:rsidRPr="00F36CB7">
        <w:rPr>
          <w:sz w:val="24"/>
          <w:szCs w:val="24"/>
        </w:rPr>
        <w:t>општи</w:t>
      </w:r>
      <w:proofErr w:type="spellEnd"/>
    </w:p>
    <w:p w:rsidR="00CE2E51" w:rsidRDefault="003B7118" w:rsidP="003B7118">
      <w:pPr>
        <w:rPr>
          <w:b/>
          <w:sz w:val="24"/>
          <w:szCs w:val="24"/>
          <w:lang w:val="sr-Latn-CS"/>
        </w:rPr>
      </w:pPr>
      <w:r w:rsidRPr="00A262FE">
        <w:rPr>
          <w:b/>
          <w:sz w:val="24"/>
          <w:szCs w:val="24"/>
          <w:lang w:val="sr-Cyrl-CS"/>
        </w:rPr>
        <w:t>Према плану и програму објављеном у Службеном гласни</w:t>
      </w:r>
      <w:r>
        <w:rPr>
          <w:b/>
          <w:sz w:val="24"/>
          <w:szCs w:val="24"/>
          <w:lang w:val="sr-Cyrl-CS"/>
        </w:rPr>
        <w:t xml:space="preserve">ку-Просветном гласнику РС, бр. </w:t>
      </w:r>
    </w:p>
    <w:p w:rsidR="004E7AE6" w:rsidRPr="00601581" w:rsidRDefault="00CE2E51" w:rsidP="003B7118">
      <w:pPr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sr-Cyrl-CS"/>
        </w:rPr>
        <w:t>Уџбеник, приручник, наставни материјал</w:t>
      </w:r>
      <w:r w:rsidR="00C87C23">
        <w:rPr>
          <w:b/>
          <w:sz w:val="24"/>
          <w:szCs w:val="24"/>
        </w:rPr>
        <w:t>:</w:t>
      </w:r>
      <w:r w:rsidR="00796EA0">
        <w:rPr>
          <w:b/>
          <w:sz w:val="24"/>
          <w:szCs w:val="24"/>
          <w:lang w:val="sr-Cyrl-RS"/>
        </w:rPr>
        <w:t xml:space="preserve"> није издат уџбеник за трећи разред по новом плану и програму</w:t>
      </w:r>
    </w:p>
    <w:p w:rsidR="0090075F" w:rsidRPr="00C36CC1" w:rsidRDefault="00C36CC1" w:rsidP="003B7118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Годишњи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фонд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часова</w:t>
      </w:r>
      <w:proofErr w:type="spellEnd"/>
      <w:r>
        <w:rPr>
          <w:b/>
          <w:sz w:val="24"/>
          <w:szCs w:val="24"/>
        </w:rPr>
        <w:t>:</w:t>
      </w:r>
      <w:proofErr w:type="gramEnd"/>
      <w:r w:rsidR="00F36CB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74</w:t>
      </w:r>
    </w:p>
    <w:p w:rsidR="003B7118" w:rsidRDefault="003B7118" w:rsidP="003B7118"/>
    <w:tbl>
      <w:tblPr>
        <w:tblStyle w:val="TableGrid"/>
        <w:tblW w:w="15701" w:type="dxa"/>
        <w:tblLook w:val="04A0" w:firstRow="1" w:lastRow="0" w:firstColumn="1" w:lastColumn="0" w:noHBand="0" w:noVBand="1"/>
      </w:tblPr>
      <w:tblGrid>
        <w:gridCol w:w="566"/>
        <w:gridCol w:w="2509"/>
        <w:gridCol w:w="6829"/>
        <w:gridCol w:w="519"/>
        <w:gridCol w:w="443"/>
        <w:gridCol w:w="754"/>
        <w:gridCol w:w="1438"/>
        <w:gridCol w:w="2643"/>
      </w:tblGrid>
      <w:tr w:rsidR="007648C3" w:rsidTr="00BE53CF">
        <w:trPr>
          <w:trHeight w:val="418"/>
        </w:trPr>
        <w:tc>
          <w:tcPr>
            <w:tcW w:w="633" w:type="dxa"/>
            <w:vMerge w:val="restart"/>
            <w:textDirection w:val="btLr"/>
          </w:tcPr>
          <w:p w:rsidR="0064151A" w:rsidRPr="009974B6" w:rsidRDefault="0064151A" w:rsidP="00284244">
            <w:pPr>
              <w:ind w:left="113" w:right="113"/>
              <w:jc w:val="center"/>
              <w:rPr>
                <w:sz w:val="16"/>
                <w:szCs w:val="16"/>
                <w:lang w:val="sr-Cyrl-CS"/>
              </w:rPr>
            </w:pPr>
            <w:r w:rsidRPr="009974B6">
              <w:rPr>
                <w:sz w:val="16"/>
                <w:szCs w:val="16"/>
                <w:lang w:val="sr-Cyrl-CS"/>
              </w:rPr>
              <w:t>РЕДНИ БРОЈ</w:t>
            </w:r>
          </w:p>
        </w:tc>
        <w:tc>
          <w:tcPr>
            <w:tcW w:w="2827" w:type="dxa"/>
            <w:vMerge w:val="restart"/>
            <w:vAlign w:val="center"/>
          </w:tcPr>
          <w:p w:rsidR="0064151A" w:rsidRPr="009974B6" w:rsidRDefault="0064151A" w:rsidP="00284244">
            <w:pPr>
              <w:jc w:val="center"/>
              <w:rPr>
                <w:color w:val="000000"/>
                <w:sz w:val="24"/>
                <w:szCs w:val="24"/>
                <w:lang w:val="sr-Cyrl-CS"/>
              </w:rPr>
            </w:pPr>
          </w:p>
          <w:p w:rsidR="0064151A" w:rsidRPr="009974B6" w:rsidRDefault="0064151A" w:rsidP="00284244">
            <w:pPr>
              <w:jc w:val="center"/>
              <w:rPr>
                <w:color w:val="000000"/>
                <w:sz w:val="24"/>
                <w:szCs w:val="24"/>
                <w:lang w:val="sr-Cyrl-CS"/>
              </w:rPr>
            </w:pPr>
            <w:r w:rsidRPr="009974B6">
              <w:rPr>
                <w:color w:val="000000"/>
                <w:sz w:val="24"/>
                <w:szCs w:val="24"/>
                <w:lang w:val="sr-Cyrl-CS"/>
              </w:rPr>
              <w:t>НАЗИВ ТЕМЕ</w:t>
            </w:r>
          </w:p>
        </w:tc>
        <w:tc>
          <w:tcPr>
            <w:tcW w:w="6829" w:type="dxa"/>
            <w:vMerge w:val="restart"/>
            <w:vAlign w:val="center"/>
          </w:tcPr>
          <w:p w:rsidR="0064151A" w:rsidRPr="009974B6" w:rsidRDefault="0064151A" w:rsidP="00284244">
            <w:pPr>
              <w:jc w:val="center"/>
              <w:rPr>
                <w:lang w:val="sr-Cyrl-CS"/>
              </w:rPr>
            </w:pPr>
          </w:p>
          <w:p w:rsidR="0064151A" w:rsidRDefault="0064151A" w:rsidP="0031081F">
            <w:pPr>
              <w:jc w:val="center"/>
              <w:rPr>
                <w:lang w:val="sr-Cyrl-CS"/>
              </w:rPr>
            </w:pPr>
            <w:r w:rsidRPr="009974B6">
              <w:rPr>
                <w:lang w:val="sr-Cyrl-CS"/>
              </w:rPr>
              <w:t xml:space="preserve">Циљ </w:t>
            </w:r>
            <w:r w:rsidR="0031081F">
              <w:rPr>
                <w:lang w:val="sr-Cyrl-CS"/>
              </w:rPr>
              <w:t>учења (</w:t>
            </w:r>
            <w:r w:rsidRPr="009974B6">
              <w:rPr>
                <w:lang w:val="sr-Cyrl-CS"/>
              </w:rPr>
              <w:t>теме</w:t>
            </w:r>
            <w:r w:rsidR="0031081F">
              <w:rPr>
                <w:lang w:val="sr-Cyrl-CS"/>
              </w:rPr>
              <w:t xml:space="preserve">) - </w:t>
            </w:r>
            <w:r w:rsidRPr="009974B6">
              <w:rPr>
                <w:lang w:val="sr-Cyrl-CS"/>
              </w:rPr>
              <w:t>најважније промене које треба изазвати у знањима,умењима,</w:t>
            </w:r>
            <w:r>
              <w:rPr>
                <w:lang w:val="sr-Cyrl-CS"/>
              </w:rPr>
              <w:t>н</w:t>
            </w:r>
            <w:r w:rsidRPr="009974B6">
              <w:rPr>
                <w:lang w:val="sr-Cyrl-CS"/>
              </w:rPr>
              <w:t>авикама,способностима,својствима,ставовима,понашању ученика</w:t>
            </w:r>
          </w:p>
          <w:p w:rsidR="007E6F14" w:rsidRPr="009974B6" w:rsidRDefault="007E6F14" w:rsidP="0031081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Исходи/ Стандарди</w:t>
            </w:r>
          </w:p>
        </w:tc>
        <w:tc>
          <w:tcPr>
            <w:tcW w:w="1880" w:type="dxa"/>
            <w:gridSpan w:val="3"/>
            <w:vAlign w:val="center"/>
          </w:tcPr>
          <w:p w:rsidR="0064151A" w:rsidRPr="009974B6" w:rsidRDefault="0064151A" w:rsidP="00284244">
            <w:pPr>
              <w:jc w:val="center"/>
              <w:rPr>
                <w:sz w:val="16"/>
                <w:szCs w:val="16"/>
                <w:lang w:val="sr-Cyrl-CS"/>
              </w:rPr>
            </w:pPr>
            <w:r w:rsidRPr="009974B6">
              <w:rPr>
                <w:sz w:val="16"/>
                <w:szCs w:val="16"/>
                <w:lang w:val="sr-Cyrl-CS"/>
              </w:rPr>
              <w:t>Број часова</w:t>
            </w:r>
          </w:p>
        </w:tc>
        <w:tc>
          <w:tcPr>
            <w:tcW w:w="1581" w:type="dxa"/>
            <w:vMerge w:val="restart"/>
            <w:vAlign w:val="center"/>
          </w:tcPr>
          <w:p w:rsidR="0064151A" w:rsidRDefault="0064151A" w:rsidP="003B7118">
            <w:pPr>
              <w:jc w:val="center"/>
              <w:rPr>
                <w:lang w:val="sr-Cyrl-CS"/>
              </w:rPr>
            </w:pPr>
            <w:r w:rsidRPr="009974B6">
              <w:rPr>
                <w:lang w:val="sr-Cyrl-CS"/>
              </w:rPr>
              <w:t>Време реализа-</w:t>
            </w:r>
          </w:p>
          <w:p w:rsidR="0064151A" w:rsidRPr="009974B6" w:rsidRDefault="0064151A" w:rsidP="003B711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ције теме</w:t>
            </w:r>
          </w:p>
          <w:p w:rsidR="0064151A" w:rsidRPr="009974B6" w:rsidRDefault="0064151A" w:rsidP="003B7118">
            <w:pPr>
              <w:jc w:val="center"/>
              <w:rPr>
                <w:lang w:val="sr-Cyrl-CS"/>
              </w:rPr>
            </w:pPr>
          </w:p>
        </w:tc>
        <w:tc>
          <w:tcPr>
            <w:tcW w:w="1951" w:type="dxa"/>
            <w:vMerge w:val="restart"/>
            <w:vAlign w:val="center"/>
          </w:tcPr>
          <w:p w:rsidR="0064151A" w:rsidRDefault="0064151A" w:rsidP="0064151A">
            <w:pPr>
              <w:ind w:left="-1101" w:firstLine="1101"/>
              <w:jc w:val="center"/>
              <w:rPr>
                <w:lang w:val="sr-Latn-CS"/>
              </w:rPr>
            </w:pPr>
            <w:r>
              <w:rPr>
                <w:lang w:val="sr-Cyrl-CS"/>
              </w:rPr>
              <w:t xml:space="preserve">Начин провере </w:t>
            </w:r>
          </w:p>
          <w:p w:rsidR="0064151A" w:rsidRPr="009974B6" w:rsidRDefault="0064151A" w:rsidP="0064151A">
            <w:pPr>
              <w:ind w:left="-1101" w:firstLine="1101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остварености циљева</w:t>
            </w:r>
          </w:p>
        </w:tc>
      </w:tr>
      <w:tr w:rsidR="007648C3" w:rsidTr="00BE53CF">
        <w:trPr>
          <w:trHeight w:val="552"/>
        </w:trPr>
        <w:tc>
          <w:tcPr>
            <w:tcW w:w="633" w:type="dxa"/>
            <w:vMerge/>
            <w:textDirection w:val="btLr"/>
          </w:tcPr>
          <w:p w:rsidR="0064151A" w:rsidRPr="009974B6" w:rsidRDefault="0064151A" w:rsidP="00284244">
            <w:pPr>
              <w:ind w:left="113" w:right="113"/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2827" w:type="dxa"/>
            <w:vMerge/>
            <w:vAlign w:val="center"/>
          </w:tcPr>
          <w:p w:rsidR="0064151A" w:rsidRPr="009974B6" w:rsidRDefault="0064151A" w:rsidP="00284244">
            <w:pPr>
              <w:jc w:val="center"/>
              <w:rPr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6829" w:type="dxa"/>
            <w:vMerge/>
            <w:vAlign w:val="center"/>
          </w:tcPr>
          <w:p w:rsidR="0064151A" w:rsidRPr="009974B6" w:rsidRDefault="0064151A" w:rsidP="00284244">
            <w:pPr>
              <w:jc w:val="center"/>
              <w:rPr>
                <w:lang w:val="sr-Cyrl-CS"/>
              </w:rPr>
            </w:pPr>
          </w:p>
        </w:tc>
        <w:tc>
          <w:tcPr>
            <w:tcW w:w="548" w:type="dxa"/>
            <w:vAlign w:val="center"/>
          </w:tcPr>
          <w:p w:rsidR="0064151A" w:rsidRPr="009974B6" w:rsidRDefault="0064151A" w:rsidP="00284244">
            <w:pPr>
              <w:jc w:val="center"/>
              <w:rPr>
                <w:sz w:val="32"/>
                <w:szCs w:val="32"/>
                <w:lang w:val="sr-Cyrl-CS"/>
              </w:rPr>
            </w:pPr>
            <w:r w:rsidRPr="009974B6">
              <w:rPr>
                <w:sz w:val="32"/>
                <w:szCs w:val="32"/>
                <w:lang w:val="sr-Cyrl-CS"/>
              </w:rPr>
              <w:t>О</w:t>
            </w:r>
          </w:p>
        </w:tc>
        <w:tc>
          <w:tcPr>
            <w:tcW w:w="443" w:type="dxa"/>
            <w:vAlign w:val="center"/>
          </w:tcPr>
          <w:p w:rsidR="0064151A" w:rsidRPr="00A704C1" w:rsidRDefault="0064151A" w:rsidP="00284244">
            <w:pPr>
              <w:jc w:val="center"/>
              <w:rPr>
                <w:sz w:val="32"/>
                <w:szCs w:val="32"/>
                <w:lang w:val="sr-Cyrl-CS"/>
              </w:rPr>
            </w:pPr>
            <w:r w:rsidRPr="00A704C1">
              <w:rPr>
                <w:sz w:val="32"/>
                <w:szCs w:val="32"/>
                <w:lang w:val="sr-Cyrl-CS"/>
              </w:rPr>
              <w:t>У</w:t>
            </w:r>
          </w:p>
        </w:tc>
        <w:tc>
          <w:tcPr>
            <w:tcW w:w="889" w:type="dxa"/>
            <w:vAlign w:val="center"/>
          </w:tcPr>
          <w:p w:rsidR="0064151A" w:rsidRPr="00A704C1" w:rsidRDefault="0064151A" w:rsidP="003B7118">
            <w:pPr>
              <w:rPr>
                <w:sz w:val="32"/>
                <w:szCs w:val="32"/>
                <w:lang w:val="sr-Cyrl-CS"/>
              </w:rPr>
            </w:pPr>
            <w:r w:rsidRPr="00A704C1">
              <w:rPr>
                <w:sz w:val="32"/>
                <w:szCs w:val="32"/>
                <w:lang w:val="sr-Cyrl-CS"/>
              </w:rPr>
              <w:t>С</w:t>
            </w:r>
          </w:p>
        </w:tc>
        <w:tc>
          <w:tcPr>
            <w:tcW w:w="1581" w:type="dxa"/>
            <w:vMerge/>
          </w:tcPr>
          <w:p w:rsidR="0064151A" w:rsidRPr="009974B6" w:rsidRDefault="0064151A" w:rsidP="00284244">
            <w:pPr>
              <w:jc w:val="center"/>
              <w:rPr>
                <w:lang w:val="sr-Cyrl-CS"/>
              </w:rPr>
            </w:pPr>
          </w:p>
        </w:tc>
        <w:tc>
          <w:tcPr>
            <w:tcW w:w="1951" w:type="dxa"/>
            <w:vMerge/>
            <w:vAlign w:val="center"/>
          </w:tcPr>
          <w:p w:rsidR="0064151A" w:rsidRPr="009974B6" w:rsidRDefault="0064151A" w:rsidP="00284244">
            <w:pPr>
              <w:jc w:val="center"/>
              <w:rPr>
                <w:color w:val="000000"/>
                <w:sz w:val="24"/>
                <w:szCs w:val="24"/>
                <w:lang w:val="sr-Cyrl-CS"/>
              </w:rPr>
            </w:pPr>
          </w:p>
        </w:tc>
      </w:tr>
      <w:tr w:rsidR="007648C3" w:rsidTr="00BE53CF">
        <w:tc>
          <w:tcPr>
            <w:tcW w:w="633" w:type="dxa"/>
          </w:tcPr>
          <w:p w:rsidR="00BE53CF" w:rsidRDefault="00BE53CF" w:rsidP="003B7118"/>
          <w:p w:rsidR="00BE53CF" w:rsidRPr="00BE53CF" w:rsidRDefault="00BE53CF" w:rsidP="003B7118">
            <w:r>
              <w:t>1.</w:t>
            </w:r>
          </w:p>
        </w:tc>
        <w:tc>
          <w:tcPr>
            <w:tcW w:w="2827" w:type="dxa"/>
          </w:tcPr>
          <w:p w:rsidR="00BE53CF" w:rsidRDefault="00BE53CF" w:rsidP="003B7118"/>
          <w:p w:rsidR="00BE53CF" w:rsidRPr="00796EA0" w:rsidRDefault="00796EA0" w:rsidP="00796EA0">
            <w:pPr>
              <w:rPr>
                <w:lang w:val="hu-HU"/>
              </w:rPr>
            </w:pPr>
            <w:r w:rsidRPr="00796EA0">
              <w:t>МЕТАБОЛИЗАМ И РЕГУЛАЦИЈА ЖИВОТ</w:t>
            </w:r>
            <w:r>
              <w:t xml:space="preserve">НИХ ПРОЦЕСА НА НИВОУ ЋЕЛИЈЕ </w:t>
            </w:r>
          </w:p>
        </w:tc>
        <w:tc>
          <w:tcPr>
            <w:tcW w:w="6829" w:type="dxa"/>
            <w:vAlign w:val="center"/>
          </w:tcPr>
          <w:p w:rsidR="00C36CC1" w:rsidRPr="00796EA0" w:rsidRDefault="00C36CC1" w:rsidP="00796EA0">
            <w:pPr>
              <w:pStyle w:val="p0"/>
              <w:rPr>
                <w:lang w:val="sr-Cyrl-RS"/>
              </w:rPr>
            </w:pPr>
            <w:r>
              <w:t xml:space="preserve"> </w:t>
            </w:r>
            <w:r w:rsidR="00796EA0">
              <w:rPr>
                <w:lang w:val="sr-Cyrl-RS"/>
              </w:rPr>
              <w:t xml:space="preserve"> </w:t>
            </w:r>
            <w:r w:rsidR="00796EA0" w:rsidRPr="00796EA0">
              <w:rPr>
                <w:lang w:val="sr-Cyrl-RS"/>
              </w:rPr>
              <w:t>– доведе у везу механизме преноса и експресије генетичке информације са физиолошким процесима и процесима у развићу сложеног вишећелијског организма; – анализира главне метаболичке путеве и њихову улогу у одржавању равнотеже производње и потрошње енергије на нивоу ћелије и организма; – доведе у везу механизме унутарћелијске и међућелијске комуникације са физиолошким процесима и процесима у развићу сложеног вишећелијског организма; – повеже основне механизме покретљивости и транспорта на ћелијском нивоу са физиолошким процесима и процесима у развићу сложеног вишећелијског организма;</w:t>
            </w:r>
          </w:p>
          <w:p w:rsidR="00C36CC1" w:rsidRPr="00C36CC1" w:rsidRDefault="00C36CC1" w:rsidP="00C36CC1">
            <w:pPr>
              <w:pStyle w:val="p0"/>
              <w:rPr>
                <w:sz w:val="20"/>
                <w:szCs w:val="20"/>
              </w:rPr>
            </w:pPr>
          </w:p>
          <w:p w:rsidR="00BE53CF" w:rsidRPr="00C36CC1" w:rsidRDefault="00BE53CF" w:rsidP="00DC72BE"/>
        </w:tc>
        <w:tc>
          <w:tcPr>
            <w:tcW w:w="548" w:type="dxa"/>
          </w:tcPr>
          <w:p w:rsidR="00BE53CF" w:rsidRDefault="00BE53CF" w:rsidP="003B7118"/>
          <w:p w:rsidR="00BE53CF" w:rsidRPr="00C36CC1" w:rsidRDefault="00796EA0" w:rsidP="003B7118">
            <w:r>
              <w:t>20</w:t>
            </w:r>
          </w:p>
        </w:tc>
        <w:tc>
          <w:tcPr>
            <w:tcW w:w="443" w:type="dxa"/>
          </w:tcPr>
          <w:p w:rsidR="00BE53CF" w:rsidRDefault="00BE53CF" w:rsidP="003B7118"/>
          <w:p w:rsidR="00C36CC1" w:rsidRPr="00C36CC1" w:rsidRDefault="00796EA0" w:rsidP="003B7118">
            <w:r>
              <w:t>15</w:t>
            </w:r>
          </w:p>
        </w:tc>
        <w:tc>
          <w:tcPr>
            <w:tcW w:w="889" w:type="dxa"/>
          </w:tcPr>
          <w:p w:rsidR="00BE53CF" w:rsidRDefault="00BE53CF" w:rsidP="003B7118"/>
          <w:p w:rsidR="00C36CC1" w:rsidRPr="00C36CC1" w:rsidRDefault="00796EA0" w:rsidP="003B7118">
            <w:r>
              <w:t>2</w:t>
            </w:r>
          </w:p>
        </w:tc>
        <w:tc>
          <w:tcPr>
            <w:tcW w:w="1581" w:type="dxa"/>
          </w:tcPr>
          <w:p w:rsidR="00BE53CF" w:rsidRDefault="00BE53CF" w:rsidP="003B7118"/>
          <w:p w:rsidR="00BE53CF" w:rsidRDefault="006B17F2" w:rsidP="003B7118">
            <w:pPr>
              <w:rPr>
                <w:lang w:val="sr-Cyrl-RS"/>
              </w:rPr>
            </w:pPr>
            <w:proofErr w:type="spellStart"/>
            <w:r>
              <w:t>с</w:t>
            </w:r>
            <w:r w:rsidR="00BE53CF">
              <w:t>ептембар</w:t>
            </w:r>
            <w:proofErr w:type="spellEnd"/>
            <w:r w:rsidR="00C36CC1">
              <w:br/>
            </w:r>
            <w:proofErr w:type="spellStart"/>
            <w:r w:rsidR="00C36CC1">
              <w:t>октобар</w:t>
            </w:r>
            <w:proofErr w:type="spellEnd"/>
            <w:r w:rsidR="007648C3">
              <w:rPr>
                <w:lang w:val="sr-Cyrl-RS"/>
              </w:rPr>
              <w:br/>
              <w:t>новембар</w:t>
            </w:r>
          </w:p>
          <w:p w:rsidR="007648C3" w:rsidRPr="007648C3" w:rsidRDefault="007648C3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децембар</w:t>
            </w:r>
          </w:p>
        </w:tc>
        <w:tc>
          <w:tcPr>
            <w:tcW w:w="1951" w:type="dxa"/>
          </w:tcPr>
          <w:p w:rsidR="00BE53CF" w:rsidRDefault="00BE53CF" w:rsidP="003B7118"/>
          <w:p w:rsidR="00BE53CF" w:rsidRPr="00C36CC1" w:rsidRDefault="00BE53CF" w:rsidP="003B7118">
            <w:proofErr w:type="spellStart"/>
            <w:r>
              <w:t>Усмена</w:t>
            </w:r>
            <w:proofErr w:type="spellEnd"/>
            <w:r w:rsidR="00C36CC1">
              <w:t xml:space="preserve"> и </w:t>
            </w:r>
            <w:proofErr w:type="spellStart"/>
            <w:r w:rsidR="00C36CC1">
              <w:t>писмена</w:t>
            </w:r>
            <w:proofErr w:type="spellEnd"/>
            <w:r w:rsidR="00C36CC1">
              <w:t xml:space="preserve"> </w:t>
            </w:r>
            <w:r>
              <w:t xml:space="preserve"> </w:t>
            </w:r>
            <w:proofErr w:type="spellStart"/>
            <w:r>
              <w:t>провера</w:t>
            </w:r>
            <w:proofErr w:type="spellEnd"/>
            <w:r w:rsidR="00C36CC1">
              <w:br/>
              <w:t>(</w:t>
            </w:r>
            <w:proofErr w:type="spellStart"/>
            <w:r w:rsidR="00C36CC1">
              <w:t>тестови,проблемскизадаци</w:t>
            </w:r>
            <w:proofErr w:type="spellEnd"/>
            <w:r w:rsidR="00C36CC1">
              <w:t>)</w:t>
            </w:r>
          </w:p>
          <w:p w:rsidR="00BE53CF" w:rsidRDefault="007648C3" w:rsidP="003B7118">
            <w:proofErr w:type="spellStart"/>
            <w:r w:rsidRPr="007648C3">
              <w:t>Стално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праћење</w:t>
            </w:r>
            <w:proofErr w:type="spellEnd"/>
            <w:r w:rsidRPr="007648C3">
              <w:t xml:space="preserve"> и </w:t>
            </w:r>
            <w:proofErr w:type="spellStart"/>
            <w:r w:rsidRPr="007648C3">
              <w:t>вредновање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рада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ученика</w:t>
            </w:r>
            <w:proofErr w:type="spellEnd"/>
            <w:r w:rsidRPr="007648C3">
              <w:t xml:space="preserve">; </w:t>
            </w:r>
            <w:proofErr w:type="spellStart"/>
            <w:r w:rsidRPr="007648C3">
              <w:t>усмено</w:t>
            </w:r>
            <w:proofErr w:type="spellEnd"/>
            <w:r w:rsidRPr="007648C3">
              <w:t xml:space="preserve"> и </w:t>
            </w:r>
            <w:proofErr w:type="spellStart"/>
            <w:r w:rsidRPr="007648C3">
              <w:t>писмено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оцењивање</w:t>
            </w:r>
            <w:proofErr w:type="spellEnd"/>
            <w:r w:rsidRPr="007648C3">
              <w:t xml:space="preserve">, </w:t>
            </w:r>
            <w:proofErr w:type="spellStart"/>
            <w:r w:rsidRPr="007648C3">
              <w:t>вредновање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не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само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наученог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градива</w:t>
            </w:r>
            <w:proofErr w:type="spellEnd"/>
            <w:r w:rsidRPr="007648C3">
              <w:t xml:space="preserve">, </w:t>
            </w:r>
            <w:proofErr w:type="spellStart"/>
            <w:r w:rsidRPr="007648C3">
              <w:t>већ</w:t>
            </w:r>
            <w:proofErr w:type="spellEnd"/>
            <w:r w:rsidRPr="007648C3">
              <w:t xml:space="preserve"> и </w:t>
            </w:r>
            <w:proofErr w:type="spellStart"/>
            <w:r w:rsidRPr="007648C3">
              <w:t>процеса</w:t>
            </w:r>
            <w:proofErr w:type="spellEnd"/>
            <w:r w:rsidRPr="007648C3">
              <w:t xml:space="preserve"> и </w:t>
            </w:r>
            <w:proofErr w:type="spellStart"/>
            <w:r w:rsidRPr="007648C3">
              <w:t>исхода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наставе</w:t>
            </w:r>
            <w:proofErr w:type="spellEnd"/>
            <w:r w:rsidRPr="007648C3">
              <w:t xml:space="preserve"> и </w:t>
            </w:r>
            <w:proofErr w:type="spellStart"/>
            <w:r w:rsidRPr="007648C3">
              <w:t>учења</w:t>
            </w:r>
            <w:proofErr w:type="spellEnd"/>
            <w:r w:rsidRPr="007648C3">
              <w:t xml:space="preserve">, </w:t>
            </w:r>
            <w:proofErr w:type="spellStart"/>
            <w:r w:rsidRPr="007648C3">
              <w:t>стндарда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постигнућа</w:t>
            </w:r>
            <w:proofErr w:type="spellEnd"/>
            <w:r w:rsidRPr="007648C3">
              <w:t xml:space="preserve"> и </w:t>
            </w:r>
            <w:proofErr w:type="spellStart"/>
            <w:r w:rsidRPr="007648C3">
              <w:t>функционалног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знања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ученика</w:t>
            </w:r>
            <w:proofErr w:type="spellEnd"/>
            <w:r w:rsidRPr="007648C3">
              <w:t xml:space="preserve">; </w:t>
            </w:r>
            <w:proofErr w:type="spellStart"/>
            <w:r w:rsidRPr="007648C3">
              <w:t>самовредновање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ученика</w:t>
            </w:r>
            <w:proofErr w:type="spellEnd"/>
            <w:r w:rsidRPr="007648C3">
              <w:t xml:space="preserve"> (</w:t>
            </w:r>
            <w:proofErr w:type="spellStart"/>
            <w:r w:rsidRPr="007648C3">
              <w:t>вршњачко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оцењивање</w:t>
            </w:r>
            <w:proofErr w:type="spellEnd"/>
            <w:r w:rsidRPr="007648C3">
              <w:t xml:space="preserve">) и </w:t>
            </w:r>
            <w:proofErr w:type="spellStart"/>
            <w:r w:rsidRPr="007648C3">
              <w:t>др</w:t>
            </w:r>
            <w:proofErr w:type="spellEnd"/>
            <w:r w:rsidRPr="007648C3">
              <w:t>.</w:t>
            </w:r>
          </w:p>
        </w:tc>
      </w:tr>
      <w:tr w:rsidR="007648C3" w:rsidTr="00BE53CF">
        <w:tc>
          <w:tcPr>
            <w:tcW w:w="633" w:type="dxa"/>
          </w:tcPr>
          <w:p w:rsidR="00BE53CF" w:rsidRDefault="00BE53CF" w:rsidP="003B7118"/>
          <w:p w:rsidR="00BE53CF" w:rsidRPr="00BE53CF" w:rsidRDefault="00BE53CF" w:rsidP="003B7118">
            <w:r>
              <w:t>2.</w:t>
            </w:r>
          </w:p>
        </w:tc>
        <w:tc>
          <w:tcPr>
            <w:tcW w:w="2827" w:type="dxa"/>
          </w:tcPr>
          <w:p w:rsidR="00BE53CF" w:rsidRDefault="00BE53CF" w:rsidP="003B7118"/>
          <w:p w:rsidR="00BE53CF" w:rsidRPr="00796EA0" w:rsidRDefault="00C36CC1" w:rsidP="00796EA0">
            <w:pPr>
              <w:rPr>
                <w:lang w:val="sr-Cyrl-RS"/>
              </w:rPr>
            </w:pPr>
            <w:r>
              <w:t xml:space="preserve"> </w:t>
            </w:r>
            <w:r w:rsidR="00796EA0" w:rsidRPr="00796EA0">
              <w:t>МЕТАБОЛИЗАМ И РЕГУЛАЦИЈА ЖИВОТ</w:t>
            </w:r>
            <w:r w:rsidR="00796EA0">
              <w:t xml:space="preserve">НИХ ПРОЦЕСА НА НИВОУ </w:t>
            </w:r>
            <w:r w:rsidR="00796EA0">
              <w:rPr>
                <w:lang w:val="sr-Cyrl-RS"/>
              </w:rPr>
              <w:t>ОРГАНИЗМА</w:t>
            </w:r>
          </w:p>
        </w:tc>
        <w:tc>
          <w:tcPr>
            <w:tcW w:w="6829" w:type="dxa"/>
          </w:tcPr>
          <w:p w:rsidR="006B17F2" w:rsidRPr="00796EA0" w:rsidRDefault="00C36CC1" w:rsidP="00796EA0">
            <w:pPr>
              <w:pStyle w:val="p0"/>
              <w:rPr>
                <w:sz w:val="20"/>
                <w:szCs w:val="20"/>
                <w:lang w:val="sr-Cyrl-RS"/>
              </w:rPr>
            </w:pPr>
            <w:r>
              <w:t xml:space="preserve"> </w:t>
            </w:r>
            <w:r w:rsidR="006B17F2">
              <w:rPr>
                <w:sz w:val="20"/>
                <w:szCs w:val="20"/>
              </w:rPr>
              <w:t xml:space="preserve"> </w:t>
            </w:r>
            <w:r w:rsidR="00796EA0">
              <w:rPr>
                <w:sz w:val="20"/>
                <w:szCs w:val="20"/>
                <w:lang w:val="sr-Cyrl-RS"/>
              </w:rPr>
              <w:t xml:space="preserve"> </w:t>
            </w:r>
          </w:p>
          <w:p w:rsidR="00796EA0" w:rsidRDefault="00796EA0" w:rsidP="00796EA0">
            <w:r>
              <w:t xml:space="preserve">– </w:t>
            </w:r>
            <w:proofErr w:type="spellStart"/>
            <w:r>
              <w:t>образложи</w:t>
            </w:r>
            <w:proofErr w:type="spellEnd"/>
            <w:r>
              <w:t xml:space="preserve"> </w:t>
            </w:r>
            <w:proofErr w:type="spellStart"/>
            <w:r>
              <w:t>функционалну</w:t>
            </w:r>
            <w:proofErr w:type="spellEnd"/>
            <w:r>
              <w:t xml:space="preserve"> </w:t>
            </w:r>
            <w:proofErr w:type="spellStart"/>
            <w:r>
              <w:t>повезаност</w:t>
            </w:r>
            <w:proofErr w:type="spellEnd"/>
            <w:r>
              <w:t xml:space="preserve"> </w:t>
            </w:r>
            <w:proofErr w:type="spellStart"/>
            <w:r>
              <w:t>органа</w:t>
            </w:r>
            <w:proofErr w:type="spellEnd"/>
            <w:r>
              <w:t xml:space="preserve"> у </w:t>
            </w:r>
            <w:proofErr w:type="spellStart"/>
            <w:r>
              <w:t>организму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одржавањем</w:t>
            </w:r>
            <w:proofErr w:type="spellEnd"/>
            <w:r>
              <w:t xml:space="preserve"> </w:t>
            </w:r>
            <w:proofErr w:type="spellStart"/>
            <w:r>
              <w:t>хомеостазе</w:t>
            </w:r>
            <w:proofErr w:type="spellEnd"/>
            <w:r>
              <w:t xml:space="preserve"> у </w:t>
            </w:r>
            <w:proofErr w:type="spellStart"/>
            <w:r>
              <w:t>променљивим</w:t>
            </w:r>
            <w:proofErr w:type="spellEnd"/>
            <w:r>
              <w:t xml:space="preserve"> </w:t>
            </w:r>
            <w:proofErr w:type="spellStart"/>
            <w:r>
              <w:t>условима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средине</w:t>
            </w:r>
            <w:proofErr w:type="spellEnd"/>
            <w:r>
              <w:t>;</w:t>
            </w:r>
            <w:proofErr w:type="gramEnd"/>
            <w:r>
              <w:t xml:space="preserve"> – </w:t>
            </w:r>
            <w:proofErr w:type="spellStart"/>
            <w:r>
              <w:t>примерима</w:t>
            </w:r>
            <w:proofErr w:type="spellEnd"/>
            <w:r>
              <w:t xml:space="preserve"> </w:t>
            </w:r>
            <w:proofErr w:type="spellStart"/>
            <w:r>
              <w:t>илуструје</w:t>
            </w:r>
            <w:proofErr w:type="spellEnd"/>
            <w:r>
              <w:t xml:space="preserve"> </w:t>
            </w:r>
            <w:proofErr w:type="spellStart"/>
            <w:r>
              <w:t>значај</w:t>
            </w:r>
            <w:proofErr w:type="spellEnd"/>
            <w:r>
              <w:t xml:space="preserve"> </w:t>
            </w:r>
            <w:proofErr w:type="spellStart"/>
            <w:r>
              <w:t>морфофизиолошких</w:t>
            </w:r>
            <w:proofErr w:type="spellEnd"/>
            <w:r>
              <w:t xml:space="preserve"> </w:t>
            </w:r>
            <w:proofErr w:type="spellStart"/>
            <w:r>
              <w:t>адаптација</w:t>
            </w:r>
            <w:proofErr w:type="spellEnd"/>
            <w:r>
              <w:t xml:space="preserve"> </w:t>
            </w:r>
            <w:proofErr w:type="spellStart"/>
            <w:r>
              <w:t>организама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процесе</w:t>
            </w:r>
            <w:proofErr w:type="spellEnd"/>
            <w:r>
              <w:t xml:space="preserve"> </w:t>
            </w:r>
            <w:proofErr w:type="spellStart"/>
            <w:r>
              <w:t>размене</w:t>
            </w:r>
            <w:proofErr w:type="spellEnd"/>
            <w:r>
              <w:t xml:space="preserve"> </w:t>
            </w:r>
            <w:proofErr w:type="spellStart"/>
            <w:r>
              <w:t>супстанце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средином</w:t>
            </w:r>
            <w:proofErr w:type="spellEnd"/>
            <w:r>
              <w:t>;</w:t>
            </w:r>
          </w:p>
          <w:p w:rsidR="00796EA0" w:rsidRDefault="00796EA0" w:rsidP="00796EA0">
            <w:r>
              <w:t xml:space="preserve">– </w:t>
            </w:r>
            <w:proofErr w:type="spellStart"/>
            <w:r>
              <w:t>процени</w:t>
            </w:r>
            <w:proofErr w:type="spellEnd"/>
            <w:r>
              <w:t xml:space="preserve"> </w:t>
            </w:r>
            <w:proofErr w:type="spellStart"/>
            <w:r>
              <w:t>могућу</w:t>
            </w:r>
            <w:proofErr w:type="spellEnd"/>
            <w:r>
              <w:t xml:space="preserve"> </w:t>
            </w:r>
            <w:proofErr w:type="spellStart"/>
            <w:r>
              <w:t>реакцију</w:t>
            </w:r>
            <w:proofErr w:type="spellEnd"/>
            <w:r>
              <w:t xml:space="preserve"> </w:t>
            </w:r>
            <w:proofErr w:type="spellStart"/>
            <w:r>
              <w:t>биљног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животињског</w:t>
            </w:r>
            <w:proofErr w:type="spellEnd"/>
            <w:r>
              <w:t xml:space="preserve"> </w:t>
            </w:r>
            <w:proofErr w:type="spellStart"/>
            <w:r>
              <w:t>организма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дејство</w:t>
            </w:r>
            <w:proofErr w:type="spellEnd"/>
            <w:r>
              <w:t xml:space="preserve"> </w:t>
            </w:r>
            <w:proofErr w:type="spellStart"/>
            <w:r>
              <w:t>најчешћих</w:t>
            </w:r>
            <w:proofErr w:type="spellEnd"/>
            <w:r>
              <w:t xml:space="preserve"> </w:t>
            </w:r>
            <w:proofErr w:type="spellStart"/>
            <w:r>
              <w:t>стресора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средине</w:t>
            </w:r>
            <w:proofErr w:type="spellEnd"/>
            <w:r>
              <w:t>;</w:t>
            </w:r>
            <w:proofErr w:type="gramEnd"/>
            <w:r>
              <w:t xml:space="preserve"> </w:t>
            </w:r>
          </w:p>
          <w:p w:rsidR="00796EA0" w:rsidRDefault="00796EA0" w:rsidP="00796EA0">
            <w:r>
              <w:t xml:space="preserve">– </w:t>
            </w:r>
            <w:proofErr w:type="spellStart"/>
            <w:r>
              <w:t>идентификује</w:t>
            </w:r>
            <w:proofErr w:type="spellEnd"/>
            <w:r>
              <w:t xml:space="preserve"> </w:t>
            </w:r>
            <w:proofErr w:type="spellStart"/>
            <w:r>
              <w:t>фазе</w:t>
            </w:r>
            <w:proofErr w:type="spellEnd"/>
            <w:r>
              <w:t xml:space="preserve"> </w:t>
            </w:r>
            <w:proofErr w:type="spellStart"/>
            <w:r>
              <w:t>развића</w:t>
            </w:r>
            <w:proofErr w:type="spellEnd"/>
            <w:r>
              <w:t xml:space="preserve"> </w:t>
            </w:r>
            <w:proofErr w:type="spellStart"/>
            <w:r>
              <w:t>организама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слици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моделу</w:t>
            </w:r>
            <w:proofErr w:type="spellEnd"/>
            <w:r>
              <w:t>;</w:t>
            </w:r>
            <w:proofErr w:type="gramEnd"/>
            <w:r>
              <w:t xml:space="preserve"> – </w:t>
            </w:r>
            <w:proofErr w:type="spellStart"/>
            <w:r>
              <w:t>образложи</w:t>
            </w:r>
            <w:proofErr w:type="spellEnd"/>
            <w:r>
              <w:t xml:space="preserve"> </w:t>
            </w:r>
            <w:proofErr w:type="spellStart"/>
            <w:r>
              <w:t>адаптивни</w:t>
            </w:r>
            <w:proofErr w:type="spellEnd"/>
            <w:r>
              <w:t xml:space="preserve"> </w:t>
            </w:r>
            <w:proofErr w:type="spellStart"/>
            <w:r>
              <w:t>значај</w:t>
            </w:r>
            <w:proofErr w:type="spellEnd"/>
            <w:r>
              <w:t xml:space="preserve"> </w:t>
            </w:r>
            <w:proofErr w:type="spellStart"/>
            <w:r>
              <w:t>појединих</w:t>
            </w:r>
            <w:proofErr w:type="spellEnd"/>
            <w:r>
              <w:t xml:space="preserve"> </w:t>
            </w:r>
            <w:proofErr w:type="spellStart"/>
            <w:r>
              <w:t>фаза</w:t>
            </w:r>
            <w:proofErr w:type="spellEnd"/>
            <w:r>
              <w:t xml:space="preserve"> у </w:t>
            </w:r>
            <w:proofErr w:type="spellStart"/>
            <w:r>
              <w:t>развићу</w:t>
            </w:r>
            <w:proofErr w:type="spellEnd"/>
            <w:r>
              <w:t xml:space="preserve"> </w:t>
            </w:r>
            <w:proofErr w:type="spellStart"/>
            <w:r>
              <w:t>организама</w:t>
            </w:r>
            <w:proofErr w:type="spellEnd"/>
            <w:r>
              <w:t xml:space="preserve">; </w:t>
            </w:r>
          </w:p>
          <w:p w:rsidR="00796EA0" w:rsidRDefault="00796EA0" w:rsidP="00796EA0">
            <w:r>
              <w:t xml:space="preserve">– </w:t>
            </w:r>
            <w:proofErr w:type="spellStart"/>
            <w:r>
              <w:t>разликује</w:t>
            </w:r>
            <w:proofErr w:type="spellEnd"/>
            <w:r>
              <w:t xml:space="preserve"> </w:t>
            </w:r>
            <w:proofErr w:type="spellStart"/>
            <w:r>
              <w:t>начине</w:t>
            </w:r>
            <w:proofErr w:type="spellEnd"/>
            <w:r>
              <w:t xml:space="preserve"> </w:t>
            </w:r>
            <w:proofErr w:type="spellStart"/>
            <w:r>
              <w:t>одбране</w:t>
            </w:r>
            <w:proofErr w:type="spellEnd"/>
            <w:r>
              <w:t xml:space="preserve"> </w:t>
            </w:r>
            <w:proofErr w:type="spellStart"/>
            <w:r>
              <w:t>организма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патогена</w:t>
            </w:r>
            <w:proofErr w:type="spellEnd"/>
            <w:r>
              <w:t xml:space="preserve"> и </w:t>
            </w:r>
            <w:proofErr w:type="spellStart"/>
            <w:r>
              <w:t>њихове</w:t>
            </w:r>
            <w:proofErr w:type="spellEnd"/>
            <w:r>
              <w:t xml:space="preserve"> </w:t>
            </w:r>
            <w:proofErr w:type="spellStart"/>
            <w:r>
              <w:t>механизме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деловања</w:t>
            </w:r>
            <w:proofErr w:type="spellEnd"/>
            <w:r>
              <w:t>;</w:t>
            </w:r>
            <w:proofErr w:type="gramEnd"/>
            <w:r>
              <w:t xml:space="preserve"> </w:t>
            </w:r>
          </w:p>
          <w:p w:rsidR="00796EA0" w:rsidRDefault="00796EA0" w:rsidP="00796EA0">
            <w:r>
              <w:t xml:space="preserve">– </w:t>
            </w:r>
            <w:proofErr w:type="spellStart"/>
            <w:r>
              <w:t>анализира</w:t>
            </w:r>
            <w:proofErr w:type="spellEnd"/>
            <w:r>
              <w:t xml:space="preserve"> </w:t>
            </w:r>
            <w:proofErr w:type="spellStart"/>
            <w:r>
              <w:t>епидемиолошке</w:t>
            </w:r>
            <w:proofErr w:type="spellEnd"/>
            <w:r>
              <w:t xml:space="preserve"> </w:t>
            </w:r>
            <w:proofErr w:type="spellStart"/>
            <w:r>
              <w:t>ланце</w:t>
            </w:r>
            <w:proofErr w:type="spellEnd"/>
            <w:r>
              <w:t xml:space="preserve"> </w:t>
            </w:r>
            <w:proofErr w:type="spellStart"/>
            <w:r>
              <w:t>заразних</w:t>
            </w:r>
            <w:proofErr w:type="spellEnd"/>
            <w:r>
              <w:t xml:space="preserve"> </w:t>
            </w:r>
            <w:proofErr w:type="spellStart"/>
            <w:r>
              <w:t>болести</w:t>
            </w:r>
            <w:proofErr w:type="spellEnd"/>
            <w:r>
              <w:t xml:space="preserve"> и </w:t>
            </w:r>
            <w:proofErr w:type="spellStart"/>
            <w:r>
              <w:t>повеже</w:t>
            </w:r>
            <w:proofErr w:type="spellEnd"/>
            <w:r>
              <w:t xml:space="preserve"> </w:t>
            </w:r>
            <w:proofErr w:type="spellStart"/>
            <w:r>
              <w:t>их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мерама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превенције</w:t>
            </w:r>
            <w:proofErr w:type="spellEnd"/>
            <w:r>
              <w:t xml:space="preserve"> </w:t>
            </w:r>
          </w:p>
          <w:p w:rsidR="00796EA0" w:rsidRDefault="00796EA0" w:rsidP="00796EA0">
            <w:r>
              <w:t xml:space="preserve">– </w:t>
            </w:r>
            <w:proofErr w:type="spellStart"/>
            <w:r>
              <w:t>дискутује</w:t>
            </w:r>
            <w:proofErr w:type="spellEnd"/>
            <w:r>
              <w:t xml:space="preserve"> о </w:t>
            </w:r>
            <w:proofErr w:type="spellStart"/>
            <w:r>
              <w:t>важности</w:t>
            </w:r>
            <w:proofErr w:type="spellEnd"/>
            <w:r>
              <w:t xml:space="preserve"> </w:t>
            </w:r>
            <w:proofErr w:type="spellStart"/>
            <w:r>
              <w:t>одговорног</w:t>
            </w:r>
            <w:proofErr w:type="spellEnd"/>
            <w:r>
              <w:t xml:space="preserve"> </w:t>
            </w:r>
            <w:proofErr w:type="spellStart"/>
            <w:r>
              <w:t>односа</w:t>
            </w:r>
            <w:proofErr w:type="spellEnd"/>
            <w:r>
              <w:t xml:space="preserve"> </w:t>
            </w:r>
            <w:proofErr w:type="spellStart"/>
            <w:r>
              <w:t>према</w:t>
            </w:r>
            <w:proofErr w:type="spellEnd"/>
            <w:r>
              <w:t xml:space="preserve"> </w:t>
            </w:r>
            <w:proofErr w:type="spellStart"/>
            <w:r>
              <w:t>свом</w:t>
            </w:r>
            <w:proofErr w:type="spellEnd"/>
            <w:r>
              <w:t xml:space="preserve"> и </w:t>
            </w:r>
            <w:proofErr w:type="spellStart"/>
            <w:r>
              <w:t>здрављу</w:t>
            </w:r>
            <w:proofErr w:type="spellEnd"/>
            <w:r>
              <w:t xml:space="preserve"> </w:t>
            </w:r>
            <w:proofErr w:type="spellStart"/>
            <w:r>
              <w:t>других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особа</w:t>
            </w:r>
            <w:proofErr w:type="spellEnd"/>
            <w:r>
              <w:t>;</w:t>
            </w:r>
            <w:proofErr w:type="gramEnd"/>
            <w:r>
              <w:t xml:space="preserve"> </w:t>
            </w:r>
          </w:p>
          <w:p w:rsidR="00796EA0" w:rsidRDefault="00796EA0" w:rsidP="00796EA0">
            <w:r>
              <w:t xml:space="preserve">– </w:t>
            </w:r>
            <w:proofErr w:type="spellStart"/>
            <w:r>
              <w:t>планира</w:t>
            </w:r>
            <w:proofErr w:type="spellEnd"/>
            <w:r>
              <w:t xml:space="preserve"> и </w:t>
            </w:r>
            <w:proofErr w:type="spellStart"/>
            <w:r>
              <w:t>спроведе</w:t>
            </w:r>
            <w:proofErr w:type="spellEnd"/>
            <w:r>
              <w:t xml:space="preserve"> </w:t>
            </w:r>
            <w:proofErr w:type="spellStart"/>
            <w:r>
              <w:t>истраживање</w:t>
            </w:r>
            <w:proofErr w:type="spellEnd"/>
            <w:r>
              <w:t xml:space="preserve"> </w:t>
            </w:r>
            <w:proofErr w:type="spellStart"/>
            <w:r>
              <w:t>користећи</w:t>
            </w:r>
            <w:proofErr w:type="spellEnd"/>
            <w:r>
              <w:t xml:space="preserve"> </w:t>
            </w:r>
            <w:proofErr w:type="spellStart"/>
            <w:r>
              <w:t>једноставне</w:t>
            </w:r>
            <w:proofErr w:type="spellEnd"/>
            <w:r>
              <w:t xml:space="preserve"> </w:t>
            </w:r>
            <w:proofErr w:type="spellStart"/>
            <w:r>
              <w:t>процедуре</w:t>
            </w:r>
            <w:proofErr w:type="spellEnd"/>
            <w:r>
              <w:t xml:space="preserve">, </w:t>
            </w:r>
            <w:proofErr w:type="spellStart"/>
            <w:r>
              <w:t>техникe</w:t>
            </w:r>
            <w:proofErr w:type="spellEnd"/>
            <w:r>
              <w:t xml:space="preserve">, </w:t>
            </w:r>
            <w:proofErr w:type="spellStart"/>
            <w:r>
              <w:t>инструменте</w:t>
            </w:r>
            <w:proofErr w:type="spellEnd"/>
            <w:r>
              <w:t xml:space="preserve"> и </w:t>
            </w:r>
            <w:proofErr w:type="spellStart"/>
            <w:proofErr w:type="gramStart"/>
            <w:r>
              <w:t>литературу</w:t>
            </w:r>
            <w:proofErr w:type="spellEnd"/>
            <w:r>
              <w:t>;</w:t>
            </w:r>
            <w:proofErr w:type="gramEnd"/>
            <w:r>
              <w:t xml:space="preserve"> </w:t>
            </w:r>
          </w:p>
          <w:p w:rsidR="00796EA0" w:rsidRDefault="00796EA0" w:rsidP="00796EA0">
            <w:r>
              <w:t xml:space="preserve">– </w:t>
            </w:r>
            <w:proofErr w:type="spellStart"/>
            <w:r>
              <w:t>прикупи</w:t>
            </w:r>
            <w:proofErr w:type="spellEnd"/>
            <w:r>
              <w:t xml:space="preserve">, </w:t>
            </w:r>
            <w:proofErr w:type="spellStart"/>
            <w:r>
              <w:t>прикаже</w:t>
            </w:r>
            <w:proofErr w:type="spellEnd"/>
            <w:r>
              <w:t xml:space="preserve"> и </w:t>
            </w:r>
            <w:proofErr w:type="spellStart"/>
            <w:r>
              <w:t>дискутује</w:t>
            </w:r>
            <w:proofErr w:type="spellEnd"/>
            <w:r>
              <w:t xml:space="preserve"> </w:t>
            </w:r>
            <w:proofErr w:type="spellStart"/>
            <w:r>
              <w:t>податке</w:t>
            </w:r>
            <w:proofErr w:type="spellEnd"/>
            <w:r>
              <w:t xml:space="preserve"> </w:t>
            </w:r>
            <w:proofErr w:type="spellStart"/>
            <w:r>
              <w:t>добијене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истраживањем</w:t>
            </w:r>
            <w:proofErr w:type="spellEnd"/>
            <w:r>
              <w:t>;</w:t>
            </w:r>
            <w:proofErr w:type="gramEnd"/>
          </w:p>
          <w:p w:rsidR="00796EA0" w:rsidRDefault="00796EA0" w:rsidP="00796EA0">
            <w:r>
              <w:t xml:space="preserve">– </w:t>
            </w:r>
            <w:proofErr w:type="spellStart"/>
            <w:r>
              <w:t>изнесе</w:t>
            </w:r>
            <w:proofErr w:type="spellEnd"/>
            <w:r>
              <w:t xml:space="preserve"> и </w:t>
            </w:r>
            <w:proofErr w:type="spellStart"/>
            <w:r>
              <w:t>вреднује</w:t>
            </w:r>
            <w:proofErr w:type="spellEnd"/>
            <w:r>
              <w:t xml:space="preserve"> </w:t>
            </w:r>
            <w:proofErr w:type="spellStart"/>
            <w:r>
              <w:t>аргументе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основу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доказа</w:t>
            </w:r>
            <w:proofErr w:type="spellEnd"/>
            <w:r>
              <w:t>;</w:t>
            </w:r>
            <w:proofErr w:type="gramEnd"/>
            <w:r>
              <w:t xml:space="preserve"> </w:t>
            </w:r>
          </w:p>
          <w:p w:rsidR="00796EA0" w:rsidRDefault="00796EA0" w:rsidP="00796EA0">
            <w:r>
              <w:t xml:space="preserve">– </w:t>
            </w:r>
            <w:proofErr w:type="spellStart"/>
            <w:r>
              <w:t>сарађује</w:t>
            </w:r>
            <w:proofErr w:type="spellEnd"/>
            <w:r>
              <w:t xml:space="preserve"> у </w:t>
            </w:r>
            <w:proofErr w:type="spellStart"/>
            <w:r>
              <w:t>тиму</w:t>
            </w:r>
            <w:proofErr w:type="spellEnd"/>
            <w:r>
              <w:t xml:space="preserve">, </w:t>
            </w:r>
            <w:proofErr w:type="spellStart"/>
            <w:r>
              <w:t>поштујући</w:t>
            </w:r>
            <w:proofErr w:type="spellEnd"/>
            <w:r>
              <w:t xml:space="preserve"> </w:t>
            </w:r>
            <w:proofErr w:type="spellStart"/>
            <w:r>
              <w:t>разлике</w:t>
            </w:r>
            <w:proofErr w:type="spellEnd"/>
            <w:r>
              <w:t xml:space="preserve"> у </w:t>
            </w:r>
            <w:proofErr w:type="spellStart"/>
            <w:r>
              <w:t>мишљењу</w:t>
            </w:r>
            <w:proofErr w:type="spellEnd"/>
            <w:r>
              <w:t xml:space="preserve"> и </w:t>
            </w:r>
            <w:proofErr w:type="spellStart"/>
            <w:r>
              <w:t>интересима</w:t>
            </w:r>
            <w:proofErr w:type="spellEnd"/>
            <w:r>
              <w:t xml:space="preserve">, </w:t>
            </w:r>
            <w:proofErr w:type="spellStart"/>
            <w:r>
              <w:t>дајући</w:t>
            </w:r>
            <w:proofErr w:type="spellEnd"/>
            <w:r>
              <w:t xml:space="preserve"> </w:t>
            </w:r>
            <w:proofErr w:type="spellStart"/>
            <w:r>
              <w:t>лични</w:t>
            </w:r>
            <w:proofErr w:type="spellEnd"/>
            <w:r>
              <w:t xml:space="preserve"> </w:t>
            </w:r>
            <w:proofErr w:type="spellStart"/>
            <w:r>
              <w:t>допринос</w:t>
            </w:r>
            <w:proofErr w:type="spellEnd"/>
            <w:r>
              <w:t xml:space="preserve"> </w:t>
            </w:r>
            <w:proofErr w:type="spellStart"/>
            <w:r>
              <w:t>постизању</w:t>
            </w:r>
            <w:proofErr w:type="spellEnd"/>
            <w:r>
              <w:t xml:space="preserve"> </w:t>
            </w:r>
            <w:proofErr w:type="spellStart"/>
            <w:r>
              <w:t>договора</w:t>
            </w:r>
            <w:proofErr w:type="spellEnd"/>
            <w:r>
              <w:t xml:space="preserve"> и </w:t>
            </w:r>
            <w:proofErr w:type="spellStart"/>
            <w:r>
              <w:t>афирмишући</w:t>
            </w:r>
            <w:proofErr w:type="spellEnd"/>
            <w:r>
              <w:t xml:space="preserve"> </w:t>
            </w:r>
            <w:proofErr w:type="spellStart"/>
            <w:r>
              <w:t>толеранцију</w:t>
            </w:r>
            <w:proofErr w:type="spellEnd"/>
            <w:r>
              <w:t xml:space="preserve"> и </w:t>
            </w:r>
            <w:proofErr w:type="spellStart"/>
            <w:r>
              <w:t>равноправност</w:t>
            </w:r>
            <w:proofErr w:type="spellEnd"/>
            <w:r>
              <w:t xml:space="preserve"> у </w:t>
            </w:r>
            <w:proofErr w:type="spellStart"/>
            <w:proofErr w:type="gramStart"/>
            <w:r>
              <w:t>дијалогу</w:t>
            </w:r>
            <w:proofErr w:type="spellEnd"/>
            <w:r>
              <w:t>;</w:t>
            </w:r>
            <w:proofErr w:type="gramEnd"/>
            <w:r>
              <w:t xml:space="preserve"> </w:t>
            </w:r>
          </w:p>
          <w:p w:rsidR="00BE53CF" w:rsidRPr="00C36CC1" w:rsidRDefault="00796EA0" w:rsidP="00796EA0">
            <w:r>
              <w:t xml:space="preserve">– </w:t>
            </w:r>
            <w:proofErr w:type="spellStart"/>
            <w:r>
              <w:t>критички</w:t>
            </w:r>
            <w:proofErr w:type="spellEnd"/>
            <w:r>
              <w:t xml:space="preserve"> </w:t>
            </w:r>
            <w:proofErr w:type="spellStart"/>
            <w:r>
              <w:t>процени</w:t>
            </w:r>
            <w:proofErr w:type="spellEnd"/>
            <w:r>
              <w:t xml:space="preserve"> </w:t>
            </w:r>
            <w:proofErr w:type="spellStart"/>
            <w:r>
              <w:t>сопствени</w:t>
            </w:r>
            <w:proofErr w:type="spellEnd"/>
            <w:r>
              <w:t xml:space="preserve"> </w:t>
            </w:r>
            <w:proofErr w:type="spellStart"/>
            <w:r>
              <w:t>рад</w:t>
            </w:r>
            <w:proofErr w:type="spellEnd"/>
            <w:r>
              <w:t xml:space="preserve"> и </w:t>
            </w: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сарадника</w:t>
            </w:r>
            <w:proofErr w:type="spellEnd"/>
            <w:r>
              <w:t xml:space="preserve"> у </w:t>
            </w:r>
            <w:proofErr w:type="spellStart"/>
            <w:r>
              <w:t>групи</w:t>
            </w:r>
            <w:proofErr w:type="spellEnd"/>
            <w:r>
              <w:t>.</w:t>
            </w:r>
          </w:p>
        </w:tc>
        <w:tc>
          <w:tcPr>
            <w:tcW w:w="548" w:type="dxa"/>
          </w:tcPr>
          <w:p w:rsidR="00BE53CF" w:rsidRDefault="00BE53CF" w:rsidP="003B7118"/>
          <w:p w:rsidR="00BE53CF" w:rsidRPr="006B17F2" w:rsidRDefault="00796EA0" w:rsidP="003B7118">
            <w:r>
              <w:t>25</w:t>
            </w:r>
          </w:p>
        </w:tc>
        <w:tc>
          <w:tcPr>
            <w:tcW w:w="443" w:type="dxa"/>
          </w:tcPr>
          <w:p w:rsidR="00796EA0" w:rsidRDefault="00796EA0" w:rsidP="003B7118"/>
          <w:p w:rsidR="00BE53CF" w:rsidRPr="006B17F2" w:rsidRDefault="00796EA0" w:rsidP="003B7118">
            <w:r>
              <w:t>15</w:t>
            </w:r>
          </w:p>
        </w:tc>
        <w:tc>
          <w:tcPr>
            <w:tcW w:w="889" w:type="dxa"/>
          </w:tcPr>
          <w:p w:rsidR="00BE53CF" w:rsidRDefault="00BE53CF" w:rsidP="003B7118"/>
          <w:p w:rsidR="00BE53CF" w:rsidRPr="00BE53CF" w:rsidRDefault="00796EA0" w:rsidP="003B7118">
            <w:r>
              <w:t>2</w:t>
            </w:r>
          </w:p>
        </w:tc>
        <w:tc>
          <w:tcPr>
            <w:tcW w:w="1581" w:type="dxa"/>
          </w:tcPr>
          <w:p w:rsidR="00BE53CF" w:rsidRDefault="006B17F2" w:rsidP="003B7118">
            <w:r>
              <w:br/>
            </w:r>
            <w:proofErr w:type="spellStart"/>
            <w:proofErr w:type="gramStart"/>
            <w:r>
              <w:t>јануар</w:t>
            </w:r>
            <w:proofErr w:type="spellEnd"/>
            <w:proofErr w:type="gramEnd"/>
          </w:p>
          <w:p w:rsidR="0093045D" w:rsidRDefault="0093045D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фебруар</w:t>
            </w:r>
          </w:p>
          <w:p w:rsidR="0093045D" w:rsidRDefault="0093045D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март</w:t>
            </w:r>
          </w:p>
          <w:p w:rsidR="0093045D" w:rsidRDefault="0093045D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април</w:t>
            </w:r>
          </w:p>
          <w:p w:rsidR="0093045D" w:rsidRDefault="0093045D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мај</w:t>
            </w:r>
          </w:p>
          <w:p w:rsidR="0093045D" w:rsidRPr="0093045D" w:rsidRDefault="0093045D" w:rsidP="003B7118">
            <w:pPr>
              <w:rPr>
                <w:lang w:val="sr-Cyrl-RS"/>
              </w:rPr>
            </w:pPr>
            <w:r>
              <w:rPr>
                <w:lang w:val="sr-Cyrl-RS"/>
              </w:rPr>
              <w:t>јун</w:t>
            </w:r>
          </w:p>
        </w:tc>
        <w:tc>
          <w:tcPr>
            <w:tcW w:w="1951" w:type="dxa"/>
          </w:tcPr>
          <w:p w:rsidR="00BE53CF" w:rsidRDefault="00BE53CF" w:rsidP="003B7118"/>
          <w:p w:rsidR="00BE53CF" w:rsidRDefault="00BE53CF" w:rsidP="003B7118">
            <w:proofErr w:type="spellStart"/>
            <w:r>
              <w:t>Усмена</w:t>
            </w:r>
            <w:proofErr w:type="spellEnd"/>
            <w:r>
              <w:t xml:space="preserve"> и </w:t>
            </w:r>
            <w:proofErr w:type="spellStart"/>
            <w:r>
              <w:t>писмена</w:t>
            </w:r>
            <w:proofErr w:type="spellEnd"/>
            <w:r>
              <w:t xml:space="preserve"> </w:t>
            </w:r>
            <w:proofErr w:type="spellStart"/>
            <w:r>
              <w:t>провера</w:t>
            </w:r>
            <w:proofErr w:type="spellEnd"/>
          </w:p>
          <w:p w:rsidR="000E6DE6" w:rsidRPr="000E6DE6" w:rsidRDefault="000E6DE6" w:rsidP="003B7118">
            <w:r>
              <w:t>(</w:t>
            </w:r>
            <w:proofErr w:type="spellStart"/>
            <w:proofErr w:type="gramStart"/>
            <w:r>
              <w:t>тестови</w:t>
            </w:r>
            <w:proofErr w:type="spellEnd"/>
            <w:r>
              <w:t xml:space="preserve"> ,</w:t>
            </w:r>
            <w:proofErr w:type="spellStart"/>
            <w:r>
              <w:t>дискусија</w:t>
            </w:r>
            <w:proofErr w:type="gramEnd"/>
            <w:r>
              <w:t>,есеји</w:t>
            </w:r>
            <w:proofErr w:type="spellEnd"/>
            <w:r>
              <w:t>)</w:t>
            </w:r>
          </w:p>
          <w:p w:rsidR="00BE53CF" w:rsidRDefault="007648C3" w:rsidP="003B7118">
            <w:proofErr w:type="spellStart"/>
            <w:r w:rsidRPr="007648C3">
              <w:t>Стално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праћење</w:t>
            </w:r>
            <w:proofErr w:type="spellEnd"/>
            <w:r w:rsidRPr="007648C3">
              <w:t xml:space="preserve"> и </w:t>
            </w:r>
            <w:proofErr w:type="spellStart"/>
            <w:r w:rsidRPr="007648C3">
              <w:t>вредновање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рада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ученика</w:t>
            </w:r>
            <w:proofErr w:type="spellEnd"/>
            <w:r w:rsidRPr="007648C3">
              <w:t xml:space="preserve">; </w:t>
            </w:r>
            <w:proofErr w:type="spellStart"/>
            <w:r w:rsidRPr="007648C3">
              <w:t>усмено</w:t>
            </w:r>
            <w:proofErr w:type="spellEnd"/>
            <w:r w:rsidRPr="007648C3">
              <w:t xml:space="preserve"> и </w:t>
            </w:r>
            <w:proofErr w:type="spellStart"/>
            <w:r w:rsidRPr="007648C3">
              <w:t>писмено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оцењивање</w:t>
            </w:r>
            <w:proofErr w:type="spellEnd"/>
            <w:r w:rsidRPr="007648C3">
              <w:t xml:space="preserve">, </w:t>
            </w:r>
            <w:proofErr w:type="spellStart"/>
            <w:r w:rsidRPr="007648C3">
              <w:t>вредновање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не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само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наученог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градива</w:t>
            </w:r>
            <w:proofErr w:type="spellEnd"/>
            <w:r w:rsidRPr="007648C3">
              <w:t xml:space="preserve">, </w:t>
            </w:r>
            <w:proofErr w:type="spellStart"/>
            <w:r w:rsidRPr="007648C3">
              <w:t>већ</w:t>
            </w:r>
            <w:proofErr w:type="spellEnd"/>
            <w:r w:rsidRPr="007648C3">
              <w:t xml:space="preserve"> и </w:t>
            </w:r>
            <w:proofErr w:type="spellStart"/>
            <w:r w:rsidRPr="007648C3">
              <w:t>процеса</w:t>
            </w:r>
            <w:proofErr w:type="spellEnd"/>
            <w:r w:rsidRPr="007648C3">
              <w:t xml:space="preserve"> и </w:t>
            </w:r>
            <w:proofErr w:type="spellStart"/>
            <w:r w:rsidRPr="007648C3">
              <w:t>исхода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наставе</w:t>
            </w:r>
            <w:proofErr w:type="spellEnd"/>
            <w:r w:rsidRPr="007648C3">
              <w:t xml:space="preserve"> и </w:t>
            </w:r>
            <w:proofErr w:type="spellStart"/>
            <w:r w:rsidRPr="007648C3">
              <w:t>учења</w:t>
            </w:r>
            <w:proofErr w:type="spellEnd"/>
            <w:r w:rsidRPr="007648C3">
              <w:t xml:space="preserve">, </w:t>
            </w:r>
            <w:proofErr w:type="spellStart"/>
            <w:r w:rsidRPr="007648C3">
              <w:t>стндарда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постигнућа</w:t>
            </w:r>
            <w:proofErr w:type="spellEnd"/>
            <w:r w:rsidRPr="007648C3">
              <w:t xml:space="preserve"> и </w:t>
            </w:r>
            <w:proofErr w:type="spellStart"/>
            <w:r w:rsidRPr="007648C3">
              <w:t>функционалног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знања</w:t>
            </w:r>
            <w:proofErr w:type="spellEnd"/>
            <w:r w:rsidRPr="007648C3">
              <w:t xml:space="preserve"> </w:t>
            </w:r>
            <w:proofErr w:type="spellStart"/>
            <w:r w:rsidRPr="007648C3">
              <w:lastRenderedPageBreak/>
              <w:t>ученика</w:t>
            </w:r>
            <w:proofErr w:type="spellEnd"/>
            <w:r w:rsidRPr="007648C3">
              <w:t xml:space="preserve">; </w:t>
            </w:r>
            <w:proofErr w:type="spellStart"/>
            <w:r w:rsidRPr="007648C3">
              <w:t>самовредновање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ученика</w:t>
            </w:r>
            <w:proofErr w:type="spellEnd"/>
            <w:r w:rsidRPr="007648C3">
              <w:t xml:space="preserve"> (</w:t>
            </w:r>
            <w:proofErr w:type="spellStart"/>
            <w:r w:rsidRPr="007648C3">
              <w:t>вршњачко</w:t>
            </w:r>
            <w:proofErr w:type="spellEnd"/>
            <w:r w:rsidRPr="007648C3">
              <w:t xml:space="preserve"> </w:t>
            </w:r>
            <w:proofErr w:type="spellStart"/>
            <w:r w:rsidRPr="007648C3">
              <w:t>оцењивање</w:t>
            </w:r>
            <w:proofErr w:type="spellEnd"/>
            <w:r w:rsidRPr="007648C3">
              <w:t xml:space="preserve">) и </w:t>
            </w:r>
            <w:proofErr w:type="spellStart"/>
            <w:r w:rsidRPr="007648C3">
              <w:t>др</w:t>
            </w:r>
            <w:proofErr w:type="spellEnd"/>
            <w:r w:rsidRPr="007648C3">
              <w:t>.</w:t>
            </w:r>
          </w:p>
        </w:tc>
      </w:tr>
      <w:tr w:rsidR="007648C3" w:rsidTr="00BE53CF">
        <w:tc>
          <w:tcPr>
            <w:tcW w:w="633" w:type="dxa"/>
          </w:tcPr>
          <w:p w:rsidR="00BE53CF" w:rsidRDefault="00BE53CF" w:rsidP="003B7118"/>
          <w:p w:rsidR="00BE53CF" w:rsidRPr="00BE53CF" w:rsidRDefault="00BE53CF" w:rsidP="003B7118"/>
        </w:tc>
        <w:tc>
          <w:tcPr>
            <w:tcW w:w="2827" w:type="dxa"/>
          </w:tcPr>
          <w:p w:rsidR="00BE53CF" w:rsidRDefault="00BE53CF" w:rsidP="003B7118"/>
          <w:p w:rsidR="00BE53CF" w:rsidRPr="00796EA0" w:rsidRDefault="00C36CC1" w:rsidP="00796EA0">
            <w:pPr>
              <w:rPr>
                <w:lang w:val="sr-Cyrl-RS"/>
              </w:rPr>
            </w:pPr>
            <w:r>
              <w:t xml:space="preserve"> </w:t>
            </w:r>
            <w:r w:rsidR="00796EA0">
              <w:rPr>
                <w:lang w:val="sr-Cyrl-RS"/>
              </w:rPr>
              <w:t xml:space="preserve"> </w:t>
            </w:r>
          </w:p>
        </w:tc>
        <w:tc>
          <w:tcPr>
            <w:tcW w:w="6829" w:type="dxa"/>
          </w:tcPr>
          <w:p w:rsidR="006B17F2" w:rsidRPr="00796EA0" w:rsidRDefault="00796EA0" w:rsidP="00796EA0">
            <w:pPr>
              <w:pStyle w:val="p0"/>
              <w:rPr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</w:t>
            </w:r>
            <w:r w:rsidR="006B17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</w:p>
          <w:p w:rsidR="00BE53CF" w:rsidRDefault="00BE53CF" w:rsidP="003B7118"/>
        </w:tc>
        <w:tc>
          <w:tcPr>
            <w:tcW w:w="548" w:type="dxa"/>
          </w:tcPr>
          <w:p w:rsidR="00BE53CF" w:rsidRDefault="00BE53CF" w:rsidP="003B7118"/>
          <w:p w:rsidR="00C87C23" w:rsidRPr="006B17F2" w:rsidRDefault="00C87C23" w:rsidP="003B7118"/>
        </w:tc>
        <w:tc>
          <w:tcPr>
            <w:tcW w:w="443" w:type="dxa"/>
          </w:tcPr>
          <w:p w:rsidR="00BE53CF" w:rsidRDefault="00BE53CF" w:rsidP="003B7118"/>
          <w:p w:rsidR="00C87C23" w:rsidRPr="00C87C23" w:rsidRDefault="00C87C23" w:rsidP="003B7118"/>
        </w:tc>
        <w:tc>
          <w:tcPr>
            <w:tcW w:w="889" w:type="dxa"/>
          </w:tcPr>
          <w:p w:rsidR="00BE53CF" w:rsidRDefault="00BE53CF" w:rsidP="003B7118"/>
          <w:p w:rsidR="00C87C23" w:rsidRPr="00C87C23" w:rsidRDefault="00C87C23" w:rsidP="003B7118"/>
        </w:tc>
        <w:tc>
          <w:tcPr>
            <w:tcW w:w="1581" w:type="dxa"/>
          </w:tcPr>
          <w:p w:rsidR="00BE53CF" w:rsidRPr="00C87C23" w:rsidRDefault="00BE53CF" w:rsidP="003B7118"/>
        </w:tc>
        <w:tc>
          <w:tcPr>
            <w:tcW w:w="1951" w:type="dxa"/>
          </w:tcPr>
          <w:p w:rsidR="00BE53CF" w:rsidRDefault="00BE53CF" w:rsidP="003B7118"/>
        </w:tc>
      </w:tr>
      <w:tr w:rsidR="007648C3" w:rsidTr="00BE53CF">
        <w:tc>
          <w:tcPr>
            <w:tcW w:w="633" w:type="dxa"/>
          </w:tcPr>
          <w:p w:rsidR="00BE53CF" w:rsidRDefault="00BE53CF" w:rsidP="003B7118"/>
        </w:tc>
        <w:tc>
          <w:tcPr>
            <w:tcW w:w="2827" w:type="dxa"/>
          </w:tcPr>
          <w:p w:rsidR="00BE53CF" w:rsidRDefault="00BE53CF" w:rsidP="003B7118"/>
        </w:tc>
        <w:tc>
          <w:tcPr>
            <w:tcW w:w="6829" w:type="dxa"/>
          </w:tcPr>
          <w:p w:rsidR="00BE53CF" w:rsidRDefault="00BE53CF" w:rsidP="003B7118"/>
        </w:tc>
        <w:tc>
          <w:tcPr>
            <w:tcW w:w="548" w:type="dxa"/>
          </w:tcPr>
          <w:p w:rsidR="00BE53CF" w:rsidRDefault="00BE53CF" w:rsidP="003B7118"/>
        </w:tc>
        <w:tc>
          <w:tcPr>
            <w:tcW w:w="443" w:type="dxa"/>
          </w:tcPr>
          <w:p w:rsidR="00BE53CF" w:rsidRDefault="00BE53CF" w:rsidP="003B7118"/>
        </w:tc>
        <w:tc>
          <w:tcPr>
            <w:tcW w:w="889" w:type="dxa"/>
          </w:tcPr>
          <w:p w:rsidR="00BE53CF" w:rsidRDefault="00BE53CF" w:rsidP="003B7118"/>
        </w:tc>
        <w:tc>
          <w:tcPr>
            <w:tcW w:w="1581" w:type="dxa"/>
          </w:tcPr>
          <w:p w:rsidR="00BE53CF" w:rsidRDefault="00BE53CF" w:rsidP="003B7118"/>
        </w:tc>
        <w:tc>
          <w:tcPr>
            <w:tcW w:w="1951" w:type="dxa"/>
          </w:tcPr>
          <w:p w:rsidR="00BE53CF" w:rsidRDefault="00BE53CF" w:rsidP="003B7118"/>
          <w:p w:rsidR="00BE53CF" w:rsidRDefault="00BE53CF" w:rsidP="003B7118"/>
          <w:p w:rsidR="00BE53CF" w:rsidRDefault="00BE53CF" w:rsidP="003B7118"/>
        </w:tc>
      </w:tr>
      <w:tr w:rsidR="007648C3" w:rsidTr="00BE53CF">
        <w:tc>
          <w:tcPr>
            <w:tcW w:w="633" w:type="dxa"/>
          </w:tcPr>
          <w:p w:rsidR="00BE53CF" w:rsidRDefault="00BE53CF" w:rsidP="003B7118"/>
        </w:tc>
        <w:tc>
          <w:tcPr>
            <w:tcW w:w="2827" w:type="dxa"/>
          </w:tcPr>
          <w:p w:rsidR="00BE53CF" w:rsidRDefault="00BE53CF" w:rsidP="003B7118"/>
        </w:tc>
        <w:tc>
          <w:tcPr>
            <w:tcW w:w="6829" w:type="dxa"/>
          </w:tcPr>
          <w:p w:rsidR="00BE53CF" w:rsidRDefault="00BE53CF" w:rsidP="003B7118"/>
        </w:tc>
        <w:tc>
          <w:tcPr>
            <w:tcW w:w="548" w:type="dxa"/>
          </w:tcPr>
          <w:p w:rsidR="00BE53CF" w:rsidRDefault="00BE53CF" w:rsidP="003B7118"/>
        </w:tc>
        <w:tc>
          <w:tcPr>
            <w:tcW w:w="443" w:type="dxa"/>
          </w:tcPr>
          <w:p w:rsidR="00BE53CF" w:rsidRDefault="00BE53CF" w:rsidP="003B7118"/>
        </w:tc>
        <w:tc>
          <w:tcPr>
            <w:tcW w:w="889" w:type="dxa"/>
          </w:tcPr>
          <w:p w:rsidR="00BE53CF" w:rsidRDefault="00BE53CF" w:rsidP="003B7118"/>
        </w:tc>
        <w:tc>
          <w:tcPr>
            <w:tcW w:w="1581" w:type="dxa"/>
          </w:tcPr>
          <w:p w:rsidR="00BE53CF" w:rsidRDefault="00BE53CF" w:rsidP="003B7118"/>
        </w:tc>
        <w:tc>
          <w:tcPr>
            <w:tcW w:w="1951" w:type="dxa"/>
          </w:tcPr>
          <w:p w:rsidR="00BE53CF" w:rsidRDefault="00BE53CF" w:rsidP="003B7118"/>
          <w:p w:rsidR="00BE53CF" w:rsidRDefault="00BE53CF" w:rsidP="003B7118"/>
          <w:p w:rsidR="00BE53CF" w:rsidRDefault="00BE53CF" w:rsidP="003B7118"/>
        </w:tc>
      </w:tr>
      <w:tr w:rsidR="007648C3" w:rsidTr="00BE53CF">
        <w:tc>
          <w:tcPr>
            <w:tcW w:w="633" w:type="dxa"/>
          </w:tcPr>
          <w:p w:rsidR="00BE53CF" w:rsidRDefault="00BE53CF" w:rsidP="003B7118"/>
        </w:tc>
        <w:tc>
          <w:tcPr>
            <w:tcW w:w="2827" w:type="dxa"/>
          </w:tcPr>
          <w:p w:rsidR="00BE53CF" w:rsidRDefault="00BE53CF" w:rsidP="003B7118"/>
        </w:tc>
        <w:tc>
          <w:tcPr>
            <w:tcW w:w="6829" w:type="dxa"/>
          </w:tcPr>
          <w:p w:rsidR="00BE53CF" w:rsidRDefault="00BE53CF" w:rsidP="003B7118"/>
        </w:tc>
        <w:tc>
          <w:tcPr>
            <w:tcW w:w="548" w:type="dxa"/>
          </w:tcPr>
          <w:p w:rsidR="00BE53CF" w:rsidRDefault="00BE53CF" w:rsidP="003B7118"/>
        </w:tc>
        <w:tc>
          <w:tcPr>
            <w:tcW w:w="443" w:type="dxa"/>
          </w:tcPr>
          <w:p w:rsidR="00BE53CF" w:rsidRDefault="00BE53CF" w:rsidP="003B7118"/>
        </w:tc>
        <w:tc>
          <w:tcPr>
            <w:tcW w:w="889" w:type="dxa"/>
          </w:tcPr>
          <w:p w:rsidR="00BE53CF" w:rsidRDefault="00BE53CF" w:rsidP="003B7118"/>
        </w:tc>
        <w:tc>
          <w:tcPr>
            <w:tcW w:w="1581" w:type="dxa"/>
          </w:tcPr>
          <w:p w:rsidR="00BE53CF" w:rsidRDefault="00BE53CF" w:rsidP="003B7118"/>
        </w:tc>
        <w:tc>
          <w:tcPr>
            <w:tcW w:w="1951" w:type="dxa"/>
          </w:tcPr>
          <w:p w:rsidR="00BE53CF" w:rsidRDefault="00BE53CF" w:rsidP="003B7118"/>
          <w:p w:rsidR="00BE53CF" w:rsidRDefault="00BE53CF" w:rsidP="003B7118"/>
          <w:p w:rsidR="00BE53CF" w:rsidRDefault="00BE53CF" w:rsidP="003B7118"/>
        </w:tc>
      </w:tr>
      <w:tr w:rsidR="007648C3" w:rsidTr="00BE53CF">
        <w:tc>
          <w:tcPr>
            <w:tcW w:w="633" w:type="dxa"/>
          </w:tcPr>
          <w:p w:rsidR="00BE53CF" w:rsidRDefault="00BE53CF" w:rsidP="003B7118"/>
          <w:p w:rsidR="00BE53CF" w:rsidRDefault="00BE53CF" w:rsidP="003B7118"/>
          <w:p w:rsidR="00BE53CF" w:rsidRDefault="00BE53CF" w:rsidP="003B7118"/>
        </w:tc>
        <w:tc>
          <w:tcPr>
            <w:tcW w:w="2827" w:type="dxa"/>
          </w:tcPr>
          <w:p w:rsidR="00BE53CF" w:rsidRDefault="00BE53CF" w:rsidP="003B7118"/>
        </w:tc>
        <w:tc>
          <w:tcPr>
            <w:tcW w:w="6829" w:type="dxa"/>
          </w:tcPr>
          <w:p w:rsidR="00BE53CF" w:rsidRDefault="00BE53CF" w:rsidP="003B7118"/>
        </w:tc>
        <w:tc>
          <w:tcPr>
            <w:tcW w:w="548" w:type="dxa"/>
          </w:tcPr>
          <w:p w:rsidR="00BE53CF" w:rsidRDefault="00BE53CF" w:rsidP="003B7118"/>
        </w:tc>
        <w:tc>
          <w:tcPr>
            <w:tcW w:w="443" w:type="dxa"/>
          </w:tcPr>
          <w:p w:rsidR="00BE53CF" w:rsidRDefault="00BE53CF" w:rsidP="003B7118"/>
        </w:tc>
        <w:tc>
          <w:tcPr>
            <w:tcW w:w="889" w:type="dxa"/>
          </w:tcPr>
          <w:p w:rsidR="00BE53CF" w:rsidRDefault="00BE53CF" w:rsidP="003B7118"/>
        </w:tc>
        <w:tc>
          <w:tcPr>
            <w:tcW w:w="1581" w:type="dxa"/>
          </w:tcPr>
          <w:p w:rsidR="00BE53CF" w:rsidRDefault="00BE53CF" w:rsidP="003B7118"/>
        </w:tc>
        <w:tc>
          <w:tcPr>
            <w:tcW w:w="1951" w:type="dxa"/>
          </w:tcPr>
          <w:p w:rsidR="00BE53CF" w:rsidRDefault="00BE53CF" w:rsidP="003B7118"/>
        </w:tc>
      </w:tr>
      <w:tr w:rsidR="007648C3" w:rsidTr="00BE53CF">
        <w:trPr>
          <w:trHeight w:val="890"/>
        </w:trPr>
        <w:tc>
          <w:tcPr>
            <w:tcW w:w="633" w:type="dxa"/>
          </w:tcPr>
          <w:p w:rsidR="00BE53CF" w:rsidRDefault="00BE53CF" w:rsidP="003B7118"/>
          <w:p w:rsidR="00BE53CF" w:rsidRDefault="00BE53CF" w:rsidP="003B7118"/>
          <w:p w:rsidR="00BE53CF" w:rsidRDefault="00BE53CF" w:rsidP="003B7118"/>
        </w:tc>
        <w:tc>
          <w:tcPr>
            <w:tcW w:w="2827" w:type="dxa"/>
          </w:tcPr>
          <w:p w:rsidR="00BE53CF" w:rsidRDefault="00BE53CF" w:rsidP="003B7118"/>
        </w:tc>
        <w:tc>
          <w:tcPr>
            <w:tcW w:w="6829" w:type="dxa"/>
          </w:tcPr>
          <w:p w:rsidR="00BE53CF" w:rsidRDefault="00BE53CF" w:rsidP="003B7118"/>
        </w:tc>
        <w:tc>
          <w:tcPr>
            <w:tcW w:w="548" w:type="dxa"/>
          </w:tcPr>
          <w:p w:rsidR="00BE53CF" w:rsidRDefault="00BE53CF" w:rsidP="003B7118"/>
        </w:tc>
        <w:tc>
          <w:tcPr>
            <w:tcW w:w="443" w:type="dxa"/>
          </w:tcPr>
          <w:p w:rsidR="00BE53CF" w:rsidRDefault="00BE53CF" w:rsidP="003B7118"/>
        </w:tc>
        <w:tc>
          <w:tcPr>
            <w:tcW w:w="889" w:type="dxa"/>
          </w:tcPr>
          <w:p w:rsidR="00BE53CF" w:rsidRDefault="00BE53CF" w:rsidP="003B7118"/>
        </w:tc>
        <w:tc>
          <w:tcPr>
            <w:tcW w:w="1581" w:type="dxa"/>
          </w:tcPr>
          <w:p w:rsidR="00BE53CF" w:rsidRDefault="00BE53CF" w:rsidP="003B7118"/>
        </w:tc>
        <w:tc>
          <w:tcPr>
            <w:tcW w:w="1951" w:type="dxa"/>
          </w:tcPr>
          <w:p w:rsidR="00BE53CF" w:rsidRDefault="00BE53CF" w:rsidP="003B7118"/>
        </w:tc>
      </w:tr>
    </w:tbl>
    <w:p w:rsidR="001548F9" w:rsidRDefault="001548F9" w:rsidP="001548F9">
      <w:pPr>
        <w:jc w:val="both"/>
        <w:rPr>
          <w:lang w:val="sr-Cyrl-CS"/>
        </w:rPr>
      </w:pPr>
    </w:p>
    <w:p w:rsidR="001548F9" w:rsidRDefault="001548F9" w:rsidP="001548F9">
      <w:pPr>
        <w:jc w:val="both"/>
        <w:rPr>
          <w:lang w:val="sr-Cyrl-CS"/>
        </w:rPr>
      </w:pPr>
    </w:p>
    <w:p w:rsidR="001548F9" w:rsidRPr="0090075F" w:rsidRDefault="001548F9" w:rsidP="001548F9">
      <w:pPr>
        <w:jc w:val="both"/>
        <w:rPr>
          <w:sz w:val="24"/>
          <w:szCs w:val="24"/>
          <w:lang w:val="sr-Cyrl-CS"/>
        </w:rPr>
      </w:pPr>
      <w:r w:rsidRPr="0090075F">
        <w:rPr>
          <w:sz w:val="24"/>
          <w:szCs w:val="24"/>
          <w:lang w:val="sr-Cyrl-CS"/>
        </w:rPr>
        <w:t>Настав</w:t>
      </w:r>
      <w:r w:rsidR="00C87C23" w:rsidRPr="0090075F">
        <w:rPr>
          <w:sz w:val="24"/>
          <w:szCs w:val="24"/>
          <w:lang w:val="sr-Cyrl-CS"/>
        </w:rPr>
        <w:t>ник:</w:t>
      </w:r>
      <w:r w:rsidR="0093045D">
        <w:rPr>
          <w:sz w:val="24"/>
          <w:szCs w:val="24"/>
          <w:lang w:val="sr-Cyrl-CS"/>
        </w:rPr>
        <w:t xml:space="preserve"> </w:t>
      </w:r>
      <w:r w:rsidR="00C87C23" w:rsidRPr="0090075F">
        <w:rPr>
          <w:sz w:val="24"/>
          <w:szCs w:val="24"/>
          <w:lang w:val="sr-Cyrl-CS"/>
        </w:rPr>
        <w:t>Дора Чонић</w:t>
      </w:r>
      <w:r w:rsidR="0090075F" w:rsidRPr="0090075F">
        <w:rPr>
          <w:sz w:val="24"/>
          <w:szCs w:val="24"/>
          <w:lang w:val="sr-Cyrl-CS"/>
        </w:rPr>
        <w:t>,</w:t>
      </w:r>
      <w:r w:rsidR="0093045D">
        <w:rPr>
          <w:sz w:val="24"/>
          <w:szCs w:val="24"/>
          <w:lang w:val="sr-Cyrl-CS"/>
        </w:rPr>
        <w:t xml:space="preserve"> </w:t>
      </w:r>
      <w:r w:rsidR="0090075F" w:rsidRPr="0090075F">
        <w:rPr>
          <w:sz w:val="24"/>
          <w:szCs w:val="24"/>
          <w:lang w:val="sr-Cyrl-CS"/>
        </w:rPr>
        <w:t>професор биологије</w:t>
      </w:r>
    </w:p>
    <w:p w:rsidR="003B7118" w:rsidRPr="0090075F" w:rsidRDefault="003B7118" w:rsidP="003B7118">
      <w:pPr>
        <w:rPr>
          <w:sz w:val="24"/>
          <w:szCs w:val="24"/>
        </w:rPr>
      </w:pPr>
      <w:bookmarkStart w:id="0" w:name="_GoBack"/>
      <w:bookmarkEnd w:id="0"/>
    </w:p>
    <w:sectPr w:rsidR="003B7118" w:rsidRPr="0090075F" w:rsidSect="00CE2E51">
      <w:headerReference w:type="default" r:id="rId7"/>
      <w:pgSz w:w="16840" w:h="11907" w:orient="landscape" w:code="9"/>
      <w:pgMar w:top="142" w:right="720" w:bottom="426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228" w:rsidRDefault="00CD0228" w:rsidP="007E6F14">
      <w:r>
        <w:separator/>
      </w:r>
    </w:p>
  </w:endnote>
  <w:endnote w:type="continuationSeparator" w:id="0">
    <w:p w:rsidR="00CD0228" w:rsidRDefault="00CD0228" w:rsidP="007E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228" w:rsidRDefault="00CD0228" w:rsidP="007E6F14">
      <w:r>
        <w:separator/>
      </w:r>
    </w:p>
  </w:footnote>
  <w:footnote w:type="continuationSeparator" w:id="0">
    <w:p w:rsidR="00CD0228" w:rsidRDefault="00CD0228" w:rsidP="007E6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F14" w:rsidRPr="00C36CC1" w:rsidRDefault="007E6F14">
    <w:pPr>
      <w:pStyle w:val="Header"/>
    </w:pPr>
  </w:p>
  <w:p w:rsidR="007E6F14" w:rsidRPr="007E6F14" w:rsidRDefault="00C36CC1">
    <w:pPr>
      <w:pStyle w:val="Header"/>
      <w:rPr>
        <w:sz w:val="24"/>
        <w:szCs w:val="24"/>
        <w:lang w:val="az-Cyrl-AZ"/>
      </w:rPr>
    </w:pPr>
    <w:r>
      <w:rPr>
        <w:sz w:val="24"/>
        <w:szCs w:val="24"/>
        <w:lang w:val="az-Cyrl-AZ"/>
      </w:rPr>
      <w:t>Сенћанска гимназија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7118"/>
    <w:rsid w:val="000E6DE6"/>
    <w:rsid w:val="001548F9"/>
    <w:rsid w:val="0031081F"/>
    <w:rsid w:val="00320FA1"/>
    <w:rsid w:val="00334CC5"/>
    <w:rsid w:val="003B7118"/>
    <w:rsid w:val="003D60C3"/>
    <w:rsid w:val="003F22CC"/>
    <w:rsid w:val="004E7AE6"/>
    <w:rsid w:val="00515ACC"/>
    <w:rsid w:val="00601581"/>
    <w:rsid w:val="0064151A"/>
    <w:rsid w:val="00645268"/>
    <w:rsid w:val="0064721A"/>
    <w:rsid w:val="006B17F2"/>
    <w:rsid w:val="006F1D64"/>
    <w:rsid w:val="0072607B"/>
    <w:rsid w:val="007648C3"/>
    <w:rsid w:val="0077735E"/>
    <w:rsid w:val="00796EA0"/>
    <w:rsid w:val="007B3297"/>
    <w:rsid w:val="007E6F14"/>
    <w:rsid w:val="00804D3C"/>
    <w:rsid w:val="00826A4E"/>
    <w:rsid w:val="0090075F"/>
    <w:rsid w:val="0093045D"/>
    <w:rsid w:val="00970EBE"/>
    <w:rsid w:val="00A8251C"/>
    <w:rsid w:val="00B3344B"/>
    <w:rsid w:val="00BE53CF"/>
    <w:rsid w:val="00C36CC1"/>
    <w:rsid w:val="00C87C23"/>
    <w:rsid w:val="00C96205"/>
    <w:rsid w:val="00CB1273"/>
    <w:rsid w:val="00CD0228"/>
    <w:rsid w:val="00CE2E51"/>
    <w:rsid w:val="00E05811"/>
    <w:rsid w:val="00EB16E2"/>
    <w:rsid w:val="00EE7659"/>
    <w:rsid w:val="00F14D65"/>
    <w:rsid w:val="00F36CB7"/>
    <w:rsid w:val="00F42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047BD"/>
  <w15:docId w15:val="{925F5555-0051-42CF-861D-D4D692F82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6F1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6F14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7E6F14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6F14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F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F14"/>
    <w:rPr>
      <w:rFonts w:ascii="Tahoma" w:eastAsia="Times New Roman" w:hAnsi="Tahoma" w:cs="Tahoma"/>
      <w:sz w:val="16"/>
      <w:szCs w:val="16"/>
      <w:lang w:val="fr-FR"/>
    </w:rPr>
  </w:style>
  <w:style w:type="paragraph" w:customStyle="1" w:styleId="p0">
    <w:name w:val="p0"/>
    <w:basedOn w:val="Normal"/>
    <w:rsid w:val="00C36CC1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9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0CA87-114C-4CDD-A722-33D622F65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Emilija</cp:lastModifiedBy>
  <cp:revision>14</cp:revision>
  <cp:lastPrinted>2014-09-11T09:24:00Z</cp:lastPrinted>
  <dcterms:created xsi:type="dcterms:W3CDTF">2019-08-28T11:09:00Z</dcterms:created>
  <dcterms:modified xsi:type="dcterms:W3CDTF">2020-09-03T19:53:00Z</dcterms:modified>
</cp:coreProperties>
</file>